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91B8" w14:textId="2D4956C5" w:rsidR="005A3FBF" w:rsidRPr="00BB6B81" w:rsidRDefault="00BB6B81" w:rsidP="007E6F4B">
      <w:pPr>
        <w:pStyle w:val="Rubrik1"/>
        <w:ind w:left="-284" w:right="-314" w:hanging="142"/>
        <w:jc w:val="center"/>
        <w:rPr>
          <w:rFonts w:cs="Arial"/>
          <w:caps w:val="0"/>
          <w:color w:val="55C0DE"/>
          <w:kern w:val="0"/>
          <w:sz w:val="28"/>
          <w:szCs w:val="28"/>
        </w:rPr>
      </w:pPr>
      <w:r w:rsidRPr="00BB6B81">
        <w:rPr>
          <w:rFonts w:cs="Arial"/>
          <w:caps w:val="0"/>
          <w:color w:val="55C0DE"/>
          <w:kern w:val="0"/>
          <w:sz w:val="28"/>
          <w:szCs w:val="28"/>
        </w:rPr>
        <w:t>FORMULÄR</w:t>
      </w:r>
      <w:r w:rsidRPr="00BB6B81">
        <w:rPr>
          <w:rFonts w:asciiTheme="majorHAnsi" w:hAnsiTheme="majorHAnsi" w:cstheme="majorHAnsi"/>
          <w:caps w:val="0"/>
          <w:color w:val="4A4949"/>
          <w:sz w:val="28"/>
          <w:szCs w:val="28"/>
        </w:rPr>
        <w:t xml:space="preserve"> </w:t>
      </w:r>
      <w:r w:rsidRPr="00BB6B81">
        <w:rPr>
          <w:rFonts w:cs="Arial"/>
          <w:caps w:val="0"/>
          <w:color w:val="55C0DE"/>
          <w:kern w:val="0"/>
          <w:sz w:val="28"/>
          <w:szCs w:val="28"/>
        </w:rPr>
        <w:t>FÖR POSTRÖSTNING VID ÅRSSTÄMMA I PREVAS AB</w:t>
      </w:r>
    </w:p>
    <w:p w14:paraId="61A96370" w14:textId="77777777" w:rsidR="00D77306" w:rsidRDefault="00D77306" w:rsidP="00D77306">
      <w:pPr>
        <w:spacing w:before="0" w:after="0" w:line="240" w:lineRule="auto"/>
        <w:jc w:val="left"/>
        <w:rPr>
          <w:rFonts w:cs="Arial"/>
          <w:b/>
          <w:color w:val="55C0DE"/>
          <w:sz w:val="28"/>
          <w:szCs w:val="28"/>
        </w:rPr>
      </w:pPr>
    </w:p>
    <w:p w14:paraId="586636FB" w14:textId="0DFDEE3D" w:rsidR="0003468D" w:rsidRPr="00BB6B81" w:rsidRDefault="005A3FBF" w:rsidP="00BB6B81">
      <w:pPr>
        <w:spacing w:before="0" w:after="100" w:afterAutospacing="1" w:line="240" w:lineRule="auto"/>
        <w:jc w:val="left"/>
        <w:rPr>
          <w:rFonts w:cs="Arial"/>
          <w:color w:val="4A4949"/>
          <w:sz w:val="20"/>
          <w:szCs w:val="24"/>
        </w:rPr>
      </w:pPr>
      <w:r w:rsidRPr="00BB6B81">
        <w:rPr>
          <w:rFonts w:cs="Arial"/>
          <w:color w:val="4A4949"/>
          <w:sz w:val="20"/>
          <w:szCs w:val="24"/>
        </w:rPr>
        <w:t xml:space="preserve">Härmed </w:t>
      </w:r>
      <w:r w:rsidR="00A822FD" w:rsidRPr="00BB6B81">
        <w:rPr>
          <w:rFonts w:cs="Arial"/>
          <w:color w:val="4A4949"/>
          <w:sz w:val="20"/>
          <w:szCs w:val="24"/>
        </w:rPr>
        <w:t>anmäler sig n</w:t>
      </w:r>
      <w:r w:rsidRPr="00BB6B81">
        <w:rPr>
          <w:rFonts w:cs="Arial"/>
          <w:color w:val="4A4949"/>
          <w:sz w:val="20"/>
          <w:szCs w:val="24"/>
        </w:rPr>
        <w:t xml:space="preserve">edanstående </w:t>
      </w:r>
      <w:r w:rsidR="00A822FD" w:rsidRPr="00BB6B81">
        <w:rPr>
          <w:rFonts w:cs="Arial"/>
          <w:color w:val="4A4949"/>
          <w:sz w:val="20"/>
          <w:szCs w:val="24"/>
        </w:rPr>
        <w:t>aktieägare till årsstämman i</w:t>
      </w:r>
      <w:r w:rsidR="00866915" w:rsidRPr="00BB6B81">
        <w:rPr>
          <w:rFonts w:cs="Arial"/>
          <w:color w:val="4A4949"/>
          <w:sz w:val="20"/>
          <w:szCs w:val="24"/>
        </w:rPr>
        <w:t xml:space="preserve"> </w:t>
      </w:r>
      <w:r w:rsidR="00BD604A" w:rsidRPr="00BB6B81">
        <w:rPr>
          <w:rFonts w:cs="Arial"/>
          <w:color w:val="4A4949"/>
          <w:sz w:val="20"/>
          <w:szCs w:val="24"/>
        </w:rPr>
        <w:t>Prevas AB</w:t>
      </w:r>
      <w:r w:rsidRPr="00BB6B81">
        <w:rPr>
          <w:rFonts w:cs="Arial"/>
          <w:color w:val="4A4949"/>
          <w:sz w:val="20"/>
          <w:szCs w:val="24"/>
        </w:rPr>
        <w:t>, org.nr</w:t>
      </w:r>
      <w:r w:rsidR="008D2CD7" w:rsidRPr="00BB6B81">
        <w:rPr>
          <w:rFonts w:cs="Arial"/>
          <w:color w:val="4A4949"/>
          <w:sz w:val="20"/>
          <w:szCs w:val="24"/>
        </w:rPr>
        <w:t> </w:t>
      </w:r>
      <w:r w:rsidR="00BD604A" w:rsidRPr="00BB6B81">
        <w:rPr>
          <w:rFonts w:cs="Arial"/>
          <w:color w:val="4A4949"/>
          <w:sz w:val="20"/>
          <w:szCs w:val="24"/>
        </w:rPr>
        <w:t>556252-1384</w:t>
      </w:r>
      <w:r w:rsidRPr="00BB6B81">
        <w:rPr>
          <w:rFonts w:cs="Arial"/>
          <w:color w:val="4A4949"/>
          <w:sz w:val="20"/>
          <w:szCs w:val="24"/>
        </w:rPr>
        <w:t xml:space="preserve">, </w:t>
      </w:r>
      <w:r w:rsidR="00A822FD" w:rsidRPr="00BB6B81">
        <w:rPr>
          <w:rFonts w:cs="Arial"/>
          <w:color w:val="4A4949"/>
          <w:sz w:val="20"/>
          <w:szCs w:val="24"/>
        </w:rPr>
        <w:t xml:space="preserve">den </w:t>
      </w:r>
      <w:r w:rsidR="00BD604A" w:rsidRPr="00BB6B81">
        <w:rPr>
          <w:rFonts w:cs="Arial"/>
          <w:color w:val="4A4949"/>
          <w:sz w:val="20"/>
          <w:szCs w:val="24"/>
        </w:rPr>
        <w:t>11 maj</w:t>
      </w:r>
      <w:r w:rsidR="00A822FD" w:rsidRPr="00BB6B81">
        <w:rPr>
          <w:rFonts w:cs="Arial"/>
          <w:color w:val="4A4949"/>
          <w:sz w:val="20"/>
          <w:szCs w:val="24"/>
        </w:rPr>
        <w:t xml:space="preserve"> </w:t>
      </w:r>
      <w:r w:rsidR="00866915" w:rsidRPr="00BB6B81">
        <w:rPr>
          <w:rFonts w:cs="Arial"/>
          <w:color w:val="4A4949"/>
          <w:sz w:val="20"/>
          <w:szCs w:val="24"/>
        </w:rPr>
        <w:t xml:space="preserve">2021 </w:t>
      </w:r>
      <w:r w:rsidR="00A822FD" w:rsidRPr="00BB6B81">
        <w:rPr>
          <w:rFonts w:cs="Arial"/>
          <w:color w:val="4A4949"/>
          <w:sz w:val="20"/>
          <w:szCs w:val="24"/>
        </w:rPr>
        <w:t>och utövar rösträtten för s</w:t>
      </w:r>
      <w:r w:rsidRPr="00BB6B81">
        <w:rPr>
          <w:rFonts w:cs="Arial"/>
          <w:color w:val="4A4949"/>
          <w:sz w:val="20"/>
          <w:szCs w:val="24"/>
        </w:rPr>
        <w:t xml:space="preserve">amtliga </w:t>
      </w:r>
      <w:r w:rsidR="00A822FD" w:rsidRPr="00BB6B81">
        <w:rPr>
          <w:rFonts w:cs="Arial"/>
          <w:color w:val="4A4949"/>
          <w:sz w:val="20"/>
          <w:szCs w:val="24"/>
        </w:rPr>
        <w:t>sina</w:t>
      </w:r>
      <w:r w:rsidRPr="00BB6B81">
        <w:rPr>
          <w:rFonts w:cs="Arial"/>
          <w:color w:val="4A4949"/>
          <w:sz w:val="20"/>
          <w:szCs w:val="24"/>
        </w:rPr>
        <w:t xml:space="preserve"> aktier i </w:t>
      </w:r>
      <w:r w:rsidR="00BD604A" w:rsidRPr="00BB6B81">
        <w:rPr>
          <w:rFonts w:cs="Arial"/>
          <w:color w:val="4A4949"/>
          <w:sz w:val="20"/>
          <w:szCs w:val="24"/>
        </w:rPr>
        <w:t>Prevas AB</w:t>
      </w:r>
      <w:r w:rsidR="00A822FD" w:rsidRPr="00BB6B81">
        <w:rPr>
          <w:rFonts w:cs="Arial"/>
          <w:color w:val="4A4949"/>
          <w:sz w:val="20"/>
          <w:szCs w:val="24"/>
        </w:rPr>
        <w:t xml:space="preserve"> i enlighet med vad som </w:t>
      </w:r>
      <w:r w:rsidR="00D0655C" w:rsidRPr="00BB6B81">
        <w:rPr>
          <w:rFonts w:cs="Arial"/>
          <w:color w:val="4A4949"/>
          <w:sz w:val="20"/>
          <w:szCs w:val="24"/>
        </w:rPr>
        <w:t>anges i detta formulär</w:t>
      </w:r>
      <w:r w:rsidR="00EA5C38" w:rsidRPr="00BB6B81">
        <w:rPr>
          <w:rFonts w:cs="Arial"/>
          <w:color w:val="4A4949"/>
          <w:sz w:val="20"/>
          <w:szCs w:val="24"/>
        </w:rPr>
        <w:t xml:space="preserve"> enligt 22 § lagen (2020:198) om tillfälliga undantag för att underlätta genomförandet av bolags</w:t>
      </w:r>
      <w:r w:rsidR="00AD535B" w:rsidRPr="00BB6B81">
        <w:rPr>
          <w:rFonts w:cs="Arial"/>
          <w:color w:val="4A4949"/>
          <w:sz w:val="20"/>
          <w:szCs w:val="24"/>
        </w:rPr>
        <w:t xml:space="preserve">- </w:t>
      </w:r>
      <w:r w:rsidR="00EA5C38" w:rsidRPr="00BB6B81">
        <w:rPr>
          <w:rFonts w:cs="Arial"/>
          <w:color w:val="4A4949"/>
          <w:sz w:val="20"/>
          <w:szCs w:val="24"/>
        </w:rPr>
        <w:t>och föreningsstämmor</w:t>
      </w:r>
      <w:r w:rsidRPr="00BB6B81">
        <w:rPr>
          <w:rFonts w:cs="Arial"/>
          <w:color w:val="4A4949"/>
          <w:sz w:val="20"/>
          <w:szCs w:val="24"/>
        </w:rPr>
        <w:t>.</w:t>
      </w:r>
    </w:p>
    <w:p w14:paraId="64580DAE" w14:textId="085D306B" w:rsidR="008D2CD7" w:rsidRPr="00BB6B81" w:rsidRDefault="00BB6B81" w:rsidP="00BB6B81">
      <w:pPr>
        <w:pStyle w:val="Rubrik2"/>
        <w:keepNext w:val="0"/>
        <w:spacing w:before="100" w:beforeAutospacing="1" w:after="100" w:afterAutospacing="1" w:line="240" w:lineRule="auto"/>
        <w:jc w:val="left"/>
        <w:rPr>
          <w:rFonts w:asciiTheme="majorHAnsi" w:hAnsiTheme="majorHAnsi" w:cstheme="majorHAnsi"/>
          <w:color w:val="4A4949"/>
        </w:rPr>
      </w:pPr>
      <w:r w:rsidRPr="00BB6B81">
        <w:rPr>
          <w:rFonts w:cs="Arial"/>
          <w:color w:val="55C0DE"/>
        </w:rPr>
        <w:t>AKTIEÄGARE</w:t>
      </w:r>
    </w:p>
    <w:tbl>
      <w:tblPr>
        <w:tblW w:w="9072" w:type="dxa"/>
        <w:tblInd w:w="5" w:type="dxa"/>
        <w:tblLayout w:type="fixed"/>
        <w:tblCellMar>
          <w:left w:w="0" w:type="dxa"/>
          <w:right w:w="0" w:type="dxa"/>
        </w:tblCellMar>
        <w:tblLook w:val="0000" w:firstRow="0" w:lastRow="0" w:firstColumn="0" w:lastColumn="0" w:noHBand="0" w:noVBand="0"/>
      </w:tblPr>
      <w:tblGrid>
        <w:gridCol w:w="5265"/>
        <w:gridCol w:w="3807"/>
      </w:tblGrid>
      <w:tr w:rsidR="00BB6B81" w:rsidRPr="00BB6B81" w14:paraId="750DA0D8" w14:textId="77777777" w:rsidTr="00F01EB2">
        <w:trPr>
          <w:trHeight w:hRule="exact" w:val="277"/>
        </w:trPr>
        <w:tc>
          <w:tcPr>
            <w:tcW w:w="5265" w:type="dxa"/>
            <w:tcBorders>
              <w:top w:val="single" w:sz="4" w:space="0" w:color="000000"/>
              <w:left w:val="single" w:sz="4" w:space="0" w:color="000000"/>
              <w:bottom w:val="single" w:sz="4" w:space="0" w:color="000000"/>
              <w:right w:val="single" w:sz="4" w:space="0" w:color="000000"/>
            </w:tcBorders>
            <w:shd w:val="clear" w:color="auto" w:fill="F1F1F1"/>
          </w:tcPr>
          <w:p w14:paraId="2111A587" w14:textId="77777777" w:rsidR="00A822FD" w:rsidRPr="00BB6B81" w:rsidRDefault="00A822FD" w:rsidP="006676F1">
            <w:pPr>
              <w:pStyle w:val="TableParagraph"/>
              <w:kinsoku w:val="0"/>
              <w:overflowPunct w:val="0"/>
              <w:spacing w:line="267" w:lineRule="exact"/>
              <w:ind w:left="105"/>
              <w:rPr>
                <w:rFonts w:asciiTheme="majorHAnsi" w:hAnsiTheme="majorHAnsi" w:cstheme="majorHAnsi"/>
                <w:color w:val="4A4949"/>
                <w:sz w:val="22"/>
                <w:lang w:val="sv-SE"/>
              </w:rPr>
            </w:pPr>
            <w:r w:rsidRPr="00BB6B81">
              <w:rPr>
                <w:rFonts w:asciiTheme="majorHAnsi" w:hAnsiTheme="majorHAnsi" w:cstheme="majorHAnsi"/>
                <w:b/>
                <w:bCs/>
                <w:color w:val="4A4949"/>
                <w:sz w:val="20"/>
                <w:szCs w:val="22"/>
                <w:lang w:val="sv-SE"/>
              </w:rPr>
              <w:t>Aktieägarens</w:t>
            </w:r>
            <w:r w:rsidRPr="00BB6B81">
              <w:rPr>
                <w:rFonts w:asciiTheme="majorHAnsi" w:hAnsiTheme="majorHAnsi" w:cstheme="majorHAnsi"/>
                <w:b/>
                <w:bCs/>
                <w:color w:val="4A4949"/>
                <w:spacing w:val="-8"/>
                <w:sz w:val="20"/>
                <w:szCs w:val="22"/>
                <w:lang w:val="sv-SE"/>
              </w:rPr>
              <w:t xml:space="preserve"> </w:t>
            </w:r>
            <w:r w:rsidRPr="00BB6B81">
              <w:rPr>
                <w:rFonts w:asciiTheme="majorHAnsi" w:hAnsiTheme="majorHAnsi" w:cstheme="majorHAnsi"/>
                <w:b/>
                <w:bCs/>
                <w:color w:val="4A4949"/>
                <w:sz w:val="20"/>
                <w:szCs w:val="22"/>
                <w:lang w:val="sv-SE"/>
              </w:rPr>
              <w:t>namn:</w:t>
            </w:r>
          </w:p>
        </w:tc>
        <w:tc>
          <w:tcPr>
            <w:tcW w:w="3807" w:type="dxa"/>
            <w:tcBorders>
              <w:top w:val="single" w:sz="4" w:space="0" w:color="000000"/>
              <w:left w:val="single" w:sz="4" w:space="0" w:color="000000"/>
              <w:bottom w:val="single" w:sz="4" w:space="0" w:color="000000"/>
              <w:right w:val="single" w:sz="4" w:space="0" w:color="000000"/>
            </w:tcBorders>
            <w:shd w:val="clear" w:color="auto" w:fill="F1F1F1"/>
          </w:tcPr>
          <w:p w14:paraId="3D07F34D" w14:textId="77777777" w:rsidR="00A822FD" w:rsidRPr="00BB6B81" w:rsidRDefault="00A822FD" w:rsidP="006676F1">
            <w:pPr>
              <w:pStyle w:val="TableParagraph"/>
              <w:kinsoku w:val="0"/>
              <w:overflowPunct w:val="0"/>
              <w:spacing w:line="267" w:lineRule="exact"/>
              <w:ind w:left="103"/>
              <w:rPr>
                <w:rFonts w:asciiTheme="majorHAnsi" w:hAnsiTheme="majorHAnsi" w:cstheme="majorHAnsi"/>
                <w:color w:val="4A4949"/>
                <w:sz w:val="22"/>
                <w:lang w:val="sv-SE"/>
              </w:rPr>
            </w:pPr>
            <w:r w:rsidRPr="00BB6B81">
              <w:rPr>
                <w:rFonts w:asciiTheme="majorHAnsi" w:hAnsiTheme="majorHAnsi" w:cstheme="majorHAnsi"/>
                <w:b/>
                <w:bCs/>
                <w:color w:val="4A4949"/>
                <w:sz w:val="20"/>
                <w:szCs w:val="22"/>
                <w:lang w:val="sv-SE"/>
              </w:rPr>
              <w:t>Personnummer/org</w:t>
            </w:r>
            <w:r w:rsidR="000C4D1E" w:rsidRPr="00BB6B81">
              <w:rPr>
                <w:rFonts w:asciiTheme="majorHAnsi" w:hAnsiTheme="majorHAnsi" w:cstheme="majorHAnsi"/>
                <w:b/>
                <w:bCs/>
                <w:color w:val="4A4949"/>
                <w:sz w:val="20"/>
                <w:szCs w:val="22"/>
                <w:lang w:val="sv-SE"/>
              </w:rPr>
              <w:t>.nr</w:t>
            </w:r>
            <w:r w:rsidRPr="00BB6B81">
              <w:rPr>
                <w:rFonts w:asciiTheme="majorHAnsi" w:hAnsiTheme="majorHAnsi" w:cstheme="majorHAnsi"/>
                <w:b/>
                <w:bCs/>
                <w:color w:val="4A4949"/>
                <w:sz w:val="20"/>
                <w:szCs w:val="22"/>
                <w:lang w:val="sv-SE"/>
              </w:rPr>
              <w:t>:</w:t>
            </w:r>
          </w:p>
        </w:tc>
      </w:tr>
      <w:tr w:rsidR="00BB6B81" w:rsidRPr="00BB6B81" w14:paraId="1FB14691" w14:textId="77777777" w:rsidTr="004064CA">
        <w:trPr>
          <w:trHeight w:hRule="exact" w:val="567"/>
        </w:trPr>
        <w:tc>
          <w:tcPr>
            <w:tcW w:w="5265" w:type="dxa"/>
            <w:tcBorders>
              <w:top w:val="single" w:sz="4" w:space="0" w:color="000000"/>
              <w:left w:val="single" w:sz="4" w:space="0" w:color="000000"/>
              <w:bottom w:val="single" w:sz="4" w:space="0" w:color="000000"/>
              <w:right w:val="single" w:sz="4" w:space="0" w:color="000000"/>
            </w:tcBorders>
          </w:tcPr>
          <w:p w14:paraId="26E07070" w14:textId="77777777" w:rsidR="00A822FD" w:rsidRPr="00BB6B81" w:rsidRDefault="00A822FD" w:rsidP="006676F1">
            <w:pPr>
              <w:rPr>
                <w:rFonts w:asciiTheme="majorHAnsi" w:hAnsiTheme="majorHAnsi" w:cstheme="majorHAnsi"/>
                <w:color w:val="4A4949"/>
                <w:sz w:val="20"/>
              </w:rPr>
            </w:pPr>
          </w:p>
        </w:tc>
        <w:tc>
          <w:tcPr>
            <w:tcW w:w="3807" w:type="dxa"/>
            <w:tcBorders>
              <w:top w:val="single" w:sz="4" w:space="0" w:color="000000"/>
              <w:left w:val="single" w:sz="4" w:space="0" w:color="000000"/>
              <w:bottom w:val="single" w:sz="4" w:space="0" w:color="000000"/>
              <w:right w:val="single" w:sz="4" w:space="0" w:color="000000"/>
            </w:tcBorders>
          </w:tcPr>
          <w:p w14:paraId="0B4636CE" w14:textId="77777777" w:rsidR="00A822FD" w:rsidRPr="00BB6B81" w:rsidRDefault="00A822FD" w:rsidP="006676F1">
            <w:pPr>
              <w:rPr>
                <w:rFonts w:asciiTheme="majorHAnsi" w:hAnsiTheme="majorHAnsi" w:cstheme="majorHAnsi"/>
                <w:color w:val="4A4949"/>
                <w:sz w:val="20"/>
              </w:rPr>
            </w:pPr>
          </w:p>
        </w:tc>
      </w:tr>
      <w:tr w:rsidR="00BB6B81" w:rsidRPr="00BB6B81" w14:paraId="47DAB989" w14:textId="77777777" w:rsidTr="00F01EB2">
        <w:trPr>
          <w:trHeight w:hRule="exact" w:val="278"/>
        </w:trPr>
        <w:tc>
          <w:tcPr>
            <w:tcW w:w="5265" w:type="dxa"/>
            <w:tcBorders>
              <w:top w:val="single" w:sz="4" w:space="0" w:color="000000"/>
              <w:left w:val="single" w:sz="4" w:space="0" w:color="000000"/>
              <w:bottom w:val="single" w:sz="4" w:space="0" w:color="000000"/>
              <w:right w:val="single" w:sz="4" w:space="0" w:color="000000"/>
            </w:tcBorders>
            <w:shd w:val="clear" w:color="auto" w:fill="F1F1F1"/>
          </w:tcPr>
          <w:p w14:paraId="6EECF852" w14:textId="77777777" w:rsidR="00A822FD" w:rsidRPr="00BB6B81" w:rsidRDefault="00A822FD" w:rsidP="006676F1">
            <w:pPr>
              <w:pStyle w:val="TableParagraph"/>
              <w:kinsoku w:val="0"/>
              <w:overflowPunct w:val="0"/>
              <w:spacing w:line="268" w:lineRule="exact"/>
              <w:ind w:left="105"/>
              <w:rPr>
                <w:rFonts w:asciiTheme="majorHAnsi" w:hAnsiTheme="majorHAnsi" w:cstheme="majorHAnsi"/>
                <w:color w:val="4A4949"/>
                <w:sz w:val="22"/>
                <w:lang w:val="sv-SE"/>
              </w:rPr>
            </w:pPr>
            <w:r w:rsidRPr="00BB6B81">
              <w:rPr>
                <w:rFonts w:asciiTheme="majorHAnsi" w:hAnsiTheme="majorHAnsi" w:cstheme="majorHAnsi"/>
                <w:b/>
                <w:bCs/>
                <w:color w:val="4A4949"/>
                <w:sz w:val="20"/>
                <w:szCs w:val="22"/>
                <w:lang w:val="sv-SE"/>
              </w:rPr>
              <w:t>E-postadress:</w:t>
            </w:r>
          </w:p>
        </w:tc>
        <w:tc>
          <w:tcPr>
            <w:tcW w:w="3807" w:type="dxa"/>
            <w:tcBorders>
              <w:top w:val="single" w:sz="4" w:space="0" w:color="000000"/>
              <w:left w:val="single" w:sz="4" w:space="0" w:color="000000"/>
              <w:bottom w:val="single" w:sz="4" w:space="0" w:color="000000"/>
              <w:right w:val="single" w:sz="4" w:space="0" w:color="000000"/>
            </w:tcBorders>
            <w:shd w:val="clear" w:color="auto" w:fill="F1F1F1"/>
          </w:tcPr>
          <w:p w14:paraId="13FF6537" w14:textId="77777777" w:rsidR="00A822FD" w:rsidRPr="00BB6B81" w:rsidRDefault="00A822FD" w:rsidP="006676F1">
            <w:pPr>
              <w:pStyle w:val="TableParagraph"/>
              <w:kinsoku w:val="0"/>
              <w:overflowPunct w:val="0"/>
              <w:spacing w:line="268" w:lineRule="exact"/>
              <w:ind w:left="103"/>
              <w:rPr>
                <w:rFonts w:asciiTheme="majorHAnsi" w:hAnsiTheme="majorHAnsi" w:cstheme="majorHAnsi"/>
                <w:color w:val="4A4949"/>
                <w:sz w:val="22"/>
                <w:lang w:val="sv-SE"/>
              </w:rPr>
            </w:pPr>
            <w:r w:rsidRPr="00BB6B81">
              <w:rPr>
                <w:rFonts w:asciiTheme="majorHAnsi" w:hAnsiTheme="majorHAnsi" w:cstheme="majorHAnsi"/>
                <w:b/>
                <w:bCs/>
                <w:color w:val="4A4949"/>
                <w:sz w:val="20"/>
                <w:szCs w:val="22"/>
                <w:lang w:val="sv-SE"/>
              </w:rPr>
              <w:t>Telefonnummer:</w:t>
            </w:r>
          </w:p>
        </w:tc>
      </w:tr>
      <w:tr w:rsidR="00A822FD" w:rsidRPr="00BB6B81" w14:paraId="669D4E56" w14:textId="77777777" w:rsidTr="004064CA">
        <w:trPr>
          <w:trHeight w:hRule="exact" w:val="567"/>
        </w:trPr>
        <w:tc>
          <w:tcPr>
            <w:tcW w:w="5265" w:type="dxa"/>
            <w:tcBorders>
              <w:top w:val="single" w:sz="4" w:space="0" w:color="000000"/>
              <w:left w:val="single" w:sz="4" w:space="0" w:color="000000"/>
              <w:bottom w:val="single" w:sz="4" w:space="0" w:color="000000"/>
              <w:right w:val="single" w:sz="4" w:space="0" w:color="000000"/>
            </w:tcBorders>
          </w:tcPr>
          <w:p w14:paraId="2D0C8C58" w14:textId="77777777" w:rsidR="00A822FD" w:rsidRPr="00BB6B81" w:rsidRDefault="00A822FD" w:rsidP="006676F1">
            <w:pPr>
              <w:rPr>
                <w:rFonts w:asciiTheme="majorHAnsi" w:hAnsiTheme="majorHAnsi" w:cstheme="majorHAnsi"/>
                <w:color w:val="4A4949"/>
                <w:sz w:val="20"/>
              </w:rPr>
            </w:pPr>
          </w:p>
        </w:tc>
        <w:tc>
          <w:tcPr>
            <w:tcW w:w="3807" w:type="dxa"/>
            <w:tcBorders>
              <w:top w:val="single" w:sz="4" w:space="0" w:color="000000"/>
              <w:left w:val="single" w:sz="4" w:space="0" w:color="000000"/>
              <w:bottom w:val="single" w:sz="4" w:space="0" w:color="000000"/>
              <w:right w:val="single" w:sz="4" w:space="0" w:color="000000"/>
            </w:tcBorders>
          </w:tcPr>
          <w:p w14:paraId="5570E20F" w14:textId="77777777" w:rsidR="00A822FD" w:rsidRPr="00BB6B81" w:rsidRDefault="00A822FD" w:rsidP="006676F1">
            <w:pPr>
              <w:rPr>
                <w:rFonts w:asciiTheme="majorHAnsi" w:hAnsiTheme="majorHAnsi" w:cstheme="majorHAnsi"/>
                <w:color w:val="4A4949"/>
                <w:sz w:val="20"/>
              </w:rPr>
            </w:pPr>
          </w:p>
        </w:tc>
      </w:tr>
    </w:tbl>
    <w:p w14:paraId="3BD320DE" w14:textId="77777777" w:rsidR="005A3FBF" w:rsidRPr="00BB6B81" w:rsidRDefault="005A3FBF" w:rsidP="00F01EB2">
      <w:pPr>
        <w:pStyle w:val="TableParagraph"/>
        <w:kinsoku w:val="0"/>
        <w:overflowPunct w:val="0"/>
        <w:spacing w:line="267" w:lineRule="exact"/>
        <w:ind w:left="105"/>
        <w:rPr>
          <w:rFonts w:asciiTheme="majorHAnsi" w:hAnsiTheme="majorHAnsi" w:cstheme="majorHAnsi"/>
          <w:b/>
          <w:bCs/>
          <w:color w:val="4A4949"/>
          <w:sz w:val="20"/>
          <w:szCs w:val="22"/>
          <w:lang w:val="sv-SE"/>
        </w:rPr>
      </w:pPr>
    </w:p>
    <w:tbl>
      <w:tblPr>
        <w:tblW w:w="9064" w:type="dxa"/>
        <w:tblInd w:w="5" w:type="dxa"/>
        <w:tblLayout w:type="fixed"/>
        <w:tblCellMar>
          <w:left w:w="0" w:type="dxa"/>
          <w:right w:w="0" w:type="dxa"/>
        </w:tblCellMar>
        <w:tblLook w:val="0000" w:firstRow="0" w:lastRow="0" w:firstColumn="0" w:lastColumn="0" w:noHBand="0" w:noVBand="0"/>
      </w:tblPr>
      <w:tblGrid>
        <w:gridCol w:w="9064"/>
      </w:tblGrid>
      <w:tr w:rsidR="00BB6B81" w:rsidRPr="00BB6B81" w14:paraId="0BEC253F" w14:textId="77777777" w:rsidTr="00F01EB2">
        <w:trPr>
          <w:trHeight w:hRule="exact" w:val="278"/>
        </w:trPr>
        <w:tc>
          <w:tcPr>
            <w:tcW w:w="9064" w:type="dxa"/>
            <w:tcBorders>
              <w:top w:val="single" w:sz="4" w:space="0" w:color="000000"/>
              <w:left w:val="single" w:sz="4" w:space="0" w:color="000000"/>
              <w:bottom w:val="single" w:sz="4" w:space="0" w:color="000000"/>
              <w:right w:val="single" w:sz="4" w:space="0" w:color="000000"/>
            </w:tcBorders>
            <w:shd w:val="clear" w:color="auto" w:fill="F1F1F1"/>
          </w:tcPr>
          <w:p w14:paraId="2DA0C682" w14:textId="77777777" w:rsidR="00F01EB2" w:rsidRPr="00BB6B81" w:rsidRDefault="00F01EB2" w:rsidP="00F01EB2">
            <w:pPr>
              <w:pStyle w:val="TableParagraph"/>
              <w:kinsoku w:val="0"/>
              <w:overflowPunct w:val="0"/>
              <w:spacing w:line="267" w:lineRule="exact"/>
              <w:ind w:left="105"/>
              <w:rPr>
                <w:rFonts w:asciiTheme="majorHAnsi" w:hAnsiTheme="majorHAnsi" w:cstheme="majorHAnsi"/>
                <w:b/>
                <w:bCs/>
                <w:color w:val="4A4949"/>
                <w:sz w:val="20"/>
                <w:szCs w:val="22"/>
                <w:lang w:val="sv-SE"/>
              </w:rPr>
            </w:pPr>
            <w:r w:rsidRPr="00BB6B81">
              <w:rPr>
                <w:rFonts w:asciiTheme="majorHAnsi" w:hAnsiTheme="majorHAnsi" w:cstheme="majorHAnsi"/>
                <w:b/>
                <w:bCs/>
                <w:color w:val="4A4949"/>
                <w:sz w:val="20"/>
                <w:szCs w:val="22"/>
                <w:lang w:val="sv-SE"/>
              </w:rPr>
              <w:t>Ort och datum:</w:t>
            </w:r>
          </w:p>
        </w:tc>
      </w:tr>
      <w:tr w:rsidR="00BB6B81" w:rsidRPr="00BB6B81" w14:paraId="0D0F21BE" w14:textId="77777777" w:rsidTr="004064CA">
        <w:trPr>
          <w:trHeight w:hRule="exact" w:val="567"/>
        </w:trPr>
        <w:tc>
          <w:tcPr>
            <w:tcW w:w="9064" w:type="dxa"/>
            <w:tcBorders>
              <w:top w:val="single" w:sz="4" w:space="0" w:color="000000"/>
              <w:left w:val="single" w:sz="4" w:space="0" w:color="000000"/>
              <w:bottom w:val="single" w:sz="4" w:space="0" w:color="000000"/>
              <w:right w:val="single" w:sz="4" w:space="0" w:color="000000"/>
            </w:tcBorders>
          </w:tcPr>
          <w:p w14:paraId="7D5DA851" w14:textId="77777777" w:rsidR="00F01EB2" w:rsidRPr="00BB6B81" w:rsidRDefault="00F01EB2" w:rsidP="00F01EB2">
            <w:pPr>
              <w:pStyle w:val="TableParagraph"/>
              <w:kinsoku w:val="0"/>
              <w:overflowPunct w:val="0"/>
              <w:spacing w:line="267" w:lineRule="exact"/>
              <w:ind w:left="105"/>
              <w:rPr>
                <w:rFonts w:asciiTheme="majorHAnsi" w:hAnsiTheme="majorHAnsi" w:cstheme="majorHAnsi"/>
                <w:b/>
                <w:bCs/>
                <w:color w:val="4A4949"/>
                <w:sz w:val="20"/>
                <w:szCs w:val="22"/>
                <w:lang w:val="sv-SE"/>
              </w:rPr>
            </w:pPr>
          </w:p>
        </w:tc>
      </w:tr>
      <w:tr w:rsidR="00BB6B81" w:rsidRPr="00BB6B81" w14:paraId="1FC6F197" w14:textId="77777777" w:rsidTr="00F01EB2">
        <w:trPr>
          <w:trHeight w:hRule="exact" w:val="280"/>
        </w:trPr>
        <w:tc>
          <w:tcPr>
            <w:tcW w:w="9064" w:type="dxa"/>
            <w:tcBorders>
              <w:top w:val="single" w:sz="4" w:space="0" w:color="000000"/>
              <w:left w:val="single" w:sz="4" w:space="0" w:color="000000"/>
              <w:bottom w:val="single" w:sz="4" w:space="0" w:color="000000"/>
              <w:right w:val="single" w:sz="4" w:space="0" w:color="000000"/>
            </w:tcBorders>
            <w:shd w:val="clear" w:color="auto" w:fill="F1F1F1"/>
          </w:tcPr>
          <w:p w14:paraId="188E224F" w14:textId="3AA418BB" w:rsidR="00F01EB2" w:rsidRPr="00BB6B81" w:rsidRDefault="00401745" w:rsidP="00F01EB2">
            <w:pPr>
              <w:pStyle w:val="TableParagraph"/>
              <w:kinsoku w:val="0"/>
              <w:overflowPunct w:val="0"/>
              <w:spacing w:line="267" w:lineRule="exact"/>
              <w:ind w:left="105"/>
              <w:rPr>
                <w:rFonts w:asciiTheme="majorHAnsi" w:hAnsiTheme="majorHAnsi" w:cstheme="majorHAnsi"/>
                <w:b/>
                <w:bCs/>
                <w:color w:val="4A4949"/>
                <w:sz w:val="20"/>
                <w:szCs w:val="22"/>
                <w:lang w:val="sv-SE"/>
              </w:rPr>
            </w:pPr>
            <w:r>
              <w:rPr>
                <w:rFonts w:asciiTheme="majorHAnsi" w:hAnsiTheme="majorHAnsi" w:cstheme="majorHAnsi"/>
                <w:b/>
                <w:bCs/>
                <w:color w:val="4A4949"/>
                <w:sz w:val="20"/>
                <w:szCs w:val="22"/>
                <w:lang w:val="sv-SE"/>
              </w:rPr>
              <w:t>N</w:t>
            </w:r>
            <w:r w:rsidR="00F01EB2" w:rsidRPr="00BB6B81">
              <w:rPr>
                <w:rFonts w:asciiTheme="majorHAnsi" w:hAnsiTheme="majorHAnsi" w:cstheme="majorHAnsi"/>
                <w:b/>
                <w:bCs/>
                <w:color w:val="4A4949"/>
                <w:sz w:val="20"/>
                <w:szCs w:val="22"/>
                <w:lang w:val="sv-SE"/>
              </w:rPr>
              <w:t>amnteckning:</w:t>
            </w:r>
          </w:p>
        </w:tc>
      </w:tr>
      <w:tr w:rsidR="00BB6B81" w:rsidRPr="00BB6B81" w14:paraId="5941F7A2" w14:textId="77777777" w:rsidTr="004064CA">
        <w:trPr>
          <w:trHeight w:hRule="exact" w:val="567"/>
        </w:trPr>
        <w:tc>
          <w:tcPr>
            <w:tcW w:w="9064" w:type="dxa"/>
            <w:tcBorders>
              <w:top w:val="single" w:sz="4" w:space="0" w:color="000000"/>
              <w:left w:val="single" w:sz="4" w:space="0" w:color="000000"/>
              <w:bottom w:val="single" w:sz="4" w:space="0" w:color="000000"/>
              <w:right w:val="single" w:sz="4" w:space="0" w:color="000000"/>
            </w:tcBorders>
          </w:tcPr>
          <w:p w14:paraId="2E2EECDF" w14:textId="77777777" w:rsidR="00F01EB2" w:rsidRPr="00BB6B81" w:rsidRDefault="00F01EB2" w:rsidP="00F01EB2">
            <w:pPr>
              <w:pStyle w:val="TableParagraph"/>
              <w:kinsoku w:val="0"/>
              <w:overflowPunct w:val="0"/>
              <w:spacing w:line="267" w:lineRule="exact"/>
              <w:ind w:left="105"/>
              <w:rPr>
                <w:rFonts w:asciiTheme="majorHAnsi" w:hAnsiTheme="majorHAnsi" w:cstheme="majorHAnsi"/>
                <w:b/>
                <w:bCs/>
                <w:color w:val="4A4949"/>
                <w:sz w:val="20"/>
                <w:szCs w:val="22"/>
                <w:lang w:val="sv-SE"/>
              </w:rPr>
            </w:pPr>
          </w:p>
        </w:tc>
      </w:tr>
      <w:tr w:rsidR="00BB6B81" w:rsidRPr="00BB6B81" w14:paraId="0E19497D" w14:textId="77777777" w:rsidTr="00F01EB2">
        <w:trPr>
          <w:trHeight w:hRule="exact" w:val="278"/>
        </w:trPr>
        <w:tc>
          <w:tcPr>
            <w:tcW w:w="9064" w:type="dxa"/>
            <w:tcBorders>
              <w:top w:val="single" w:sz="4" w:space="0" w:color="000000"/>
              <w:left w:val="single" w:sz="4" w:space="0" w:color="000000"/>
              <w:bottom w:val="single" w:sz="4" w:space="0" w:color="000000"/>
              <w:right w:val="single" w:sz="4" w:space="0" w:color="000000"/>
            </w:tcBorders>
            <w:shd w:val="clear" w:color="auto" w:fill="F1F1F1"/>
          </w:tcPr>
          <w:p w14:paraId="52C5ECC6" w14:textId="77777777" w:rsidR="00F01EB2" w:rsidRPr="00BB6B81" w:rsidRDefault="00F01EB2" w:rsidP="00F01EB2">
            <w:pPr>
              <w:pStyle w:val="TableParagraph"/>
              <w:kinsoku w:val="0"/>
              <w:overflowPunct w:val="0"/>
              <w:spacing w:line="267" w:lineRule="exact"/>
              <w:ind w:left="105"/>
              <w:rPr>
                <w:rFonts w:asciiTheme="majorHAnsi" w:hAnsiTheme="majorHAnsi" w:cstheme="majorHAnsi"/>
                <w:b/>
                <w:bCs/>
                <w:color w:val="4A4949"/>
                <w:sz w:val="20"/>
                <w:szCs w:val="22"/>
                <w:lang w:val="sv-SE"/>
              </w:rPr>
            </w:pPr>
            <w:r w:rsidRPr="00BB6B81">
              <w:rPr>
                <w:rFonts w:asciiTheme="majorHAnsi" w:hAnsiTheme="majorHAnsi" w:cstheme="majorHAnsi"/>
                <w:b/>
                <w:bCs/>
                <w:color w:val="4A4949"/>
                <w:sz w:val="20"/>
                <w:szCs w:val="22"/>
                <w:lang w:val="sv-SE"/>
              </w:rPr>
              <w:t>Namnförtydligande:</w:t>
            </w:r>
          </w:p>
        </w:tc>
      </w:tr>
      <w:tr w:rsidR="00F01EB2" w:rsidRPr="00BB6B81" w14:paraId="56873C49" w14:textId="77777777" w:rsidTr="004064CA">
        <w:trPr>
          <w:trHeight w:hRule="exact" w:val="567"/>
        </w:trPr>
        <w:tc>
          <w:tcPr>
            <w:tcW w:w="9064" w:type="dxa"/>
            <w:tcBorders>
              <w:top w:val="single" w:sz="4" w:space="0" w:color="000000"/>
              <w:left w:val="single" w:sz="4" w:space="0" w:color="000000"/>
              <w:bottom w:val="single" w:sz="4" w:space="0" w:color="000000"/>
              <w:right w:val="single" w:sz="4" w:space="0" w:color="000000"/>
            </w:tcBorders>
          </w:tcPr>
          <w:p w14:paraId="7B2506EA" w14:textId="77777777" w:rsidR="00F01EB2" w:rsidRPr="00BB6B81" w:rsidRDefault="00F01EB2" w:rsidP="00F01EB2">
            <w:pPr>
              <w:pStyle w:val="TableParagraph"/>
              <w:kinsoku w:val="0"/>
              <w:overflowPunct w:val="0"/>
              <w:spacing w:line="267" w:lineRule="exact"/>
              <w:ind w:left="105"/>
              <w:rPr>
                <w:rFonts w:asciiTheme="majorHAnsi" w:hAnsiTheme="majorHAnsi" w:cstheme="majorHAnsi"/>
                <w:b/>
                <w:bCs/>
                <w:color w:val="4A4949"/>
                <w:sz w:val="20"/>
                <w:szCs w:val="22"/>
                <w:lang w:val="sv-SE"/>
              </w:rPr>
            </w:pPr>
          </w:p>
        </w:tc>
      </w:tr>
    </w:tbl>
    <w:p w14:paraId="389EAC68" w14:textId="116C266F" w:rsidR="004064CA" w:rsidRPr="004064CA" w:rsidRDefault="004064CA" w:rsidP="004064CA">
      <w:pPr>
        <w:rPr>
          <w:color w:val="4A4949"/>
          <w:sz w:val="20"/>
        </w:rPr>
      </w:pPr>
      <w:r w:rsidRPr="004064CA">
        <w:rPr>
          <w:color w:val="4A4949"/>
          <w:sz w:val="20"/>
        </w:rPr>
        <w:t>Detta formulär ska undertecknas av:</w:t>
      </w:r>
    </w:p>
    <w:p w14:paraId="696A86FE" w14:textId="76ADBF3B" w:rsidR="004064CA" w:rsidRPr="004064CA" w:rsidRDefault="004064CA" w:rsidP="004064CA">
      <w:pPr>
        <w:pStyle w:val="Liststycke"/>
        <w:numPr>
          <w:ilvl w:val="0"/>
          <w:numId w:val="48"/>
        </w:numPr>
        <w:rPr>
          <w:color w:val="4A4949"/>
          <w:sz w:val="20"/>
        </w:rPr>
      </w:pPr>
      <w:r w:rsidRPr="004064CA">
        <w:rPr>
          <w:color w:val="4A4949"/>
          <w:sz w:val="20"/>
        </w:rPr>
        <w:t>Om aktieägaren är en privatperson, antingen (</w:t>
      </w:r>
      <w:r>
        <w:rPr>
          <w:color w:val="4A4949"/>
          <w:sz w:val="20"/>
        </w:rPr>
        <w:t>i</w:t>
      </w:r>
      <w:r w:rsidRPr="004064CA">
        <w:rPr>
          <w:color w:val="4A4949"/>
          <w:sz w:val="20"/>
        </w:rPr>
        <w:t>) denna person eller (</w:t>
      </w:r>
      <w:r>
        <w:rPr>
          <w:color w:val="4A4949"/>
          <w:sz w:val="20"/>
        </w:rPr>
        <w:t>ii</w:t>
      </w:r>
      <w:r w:rsidRPr="004064CA">
        <w:rPr>
          <w:color w:val="4A4949"/>
          <w:sz w:val="20"/>
        </w:rPr>
        <w:t>) en annan person som</w:t>
      </w:r>
      <w:r>
        <w:rPr>
          <w:color w:val="4A4949"/>
          <w:sz w:val="20"/>
        </w:rPr>
        <w:t xml:space="preserve"> </w:t>
      </w:r>
      <w:r w:rsidRPr="004064CA">
        <w:rPr>
          <w:color w:val="4A4949"/>
          <w:sz w:val="20"/>
        </w:rPr>
        <w:t>är behörig att underteckna på uppdrag av aktieägaren genom giltig fullmakt</w:t>
      </w:r>
      <w:r>
        <w:rPr>
          <w:color w:val="4A4949"/>
          <w:sz w:val="20"/>
        </w:rPr>
        <w:t xml:space="preserve"> </w:t>
      </w:r>
      <w:r w:rsidRPr="004064CA">
        <w:rPr>
          <w:color w:val="4A4949"/>
          <w:sz w:val="20"/>
        </w:rPr>
        <w:t>(”fullmaktsinnehavare”) och</w:t>
      </w:r>
    </w:p>
    <w:p w14:paraId="7130676F" w14:textId="74B7DFC8" w:rsidR="004064CA" w:rsidRPr="004064CA" w:rsidRDefault="004064CA" w:rsidP="004064CA">
      <w:pPr>
        <w:pStyle w:val="Liststycke"/>
        <w:numPr>
          <w:ilvl w:val="0"/>
          <w:numId w:val="48"/>
        </w:numPr>
        <w:rPr>
          <w:color w:val="4A4949"/>
          <w:sz w:val="20"/>
        </w:rPr>
      </w:pPr>
      <w:r w:rsidRPr="004064CA">
        <w:rPr>
          <w:color w:val="4A4949"/>
          <w:sz w:val="20"/>
        </w:rPr>
        <w:t>Om aktieägaren är en juridisk person, antingen (</w:t>
      </w:r>
      <w:r>
        <w:rPr>
          <w:color w:val="4A4949"/>
          <w:sz w:val="20"/>
        </w:rPr>
        <w:t>i</w:t>
      </w:r>
      <w:r w:rsidRPr="004064CA">
        <w:rPr>
          <w:color w:val="4A4949"/>
          <w:sz w:val="20"/>
        </w:rPr>
        <w:t>) en behörig firmatecknare för denna juridiska</w:t>
      </w:r>
      <w:r>
        <w:rPr>
          <w:color w:val="4A4949"/>
          <w:sz w:val="20"/>
        </w:rPr>
        <w:t xml:space="preserve"> </w:t>
      </w:r>
      <w:r w:rsidRPr="004064CA">
        <w:rPr>
          <w:color w:val="4A4949"/>
          <w:sz w:val="20"/>
        </w:rPr>
        <w:t>person eller (</w:t>
      </w:r>
      <w:r>
        <w:rPr>
          <w:color w:val="4A4949"/>
          <w:sz w:val="20"/>
        </w:rPr>
        <w:t>ii</w:t>
      </w:r>
      <w:r w:rsidRPr="004064CA">
        <w:rPr>
          <w:color w:val="4A4949"/>
          <w:sz w:val="20"/>
        </w:rPr>
        <w:t>) en fullmaktsinnehavare för denna juridiska person.</w:t>
      </w:r>
    </w:p>
    <w:p w14:paraId="68FD0402" w14:textId="77777777" w:rsidR="004064CA" w:rsidRPr="004064CA" w:rsidRDefault="004064CA" w:rsidP="004064CA">
      <w:pPr>
        <w:rPr>
          <w:color w:val="4A4949"/>
          <w:sz w:val="20"/>
        </w:rPr>
      </w:pPr>
      <w:r w:rsidRPr="004064CA">
        <w:rPr>
          <w:color w:val="4A4949"/>
          <w:sz w:val="20"/>
        </w:rPr>
        <w:t>Genom att underteckna detta formulär, försäkrar undertecknad följande (som tillämpligt):</w:t>
      </w:r>
    </w:p>
    <w:p w14:paraId="79F2D30C" w14:textId="116903D7" w:rsidR="004064CA" w:rsidRPr="004064CA" w:rsidRDefault="004064CA" w:rsidP="004064CA">
      <w:pPr>
        <w:pStyle w:val="Liststycke"/>
        <w:numPr>
          <w:ilvl w:val="0"/>
          <w:numId w:val="50"/>
        </w:numPr>
        <w:rPr>
          <w:color w:val="4A4949"/>
          <w:sz w:val="20"/>
        </w:rPr>
      </w:pPr>
      <w:r w:rsidRPr="004064CA">
        <w:rPr>
          <w:b/>
          <w:color w:val="4A4949"/>
          <w:sz w:val="20"/>
        </w:rPr>
        <w:t>Försäkran (om undertecknad är ett befullmäktigat ombud för en juridisk person):</w:t>
      </w:r>
      <w:r w:rsidRPr="004064CA">
        <w:rPr>
          <w:color w:val="4A4949"/>
          <w:sz w:val="20"/>
        </w:rPr>
        <w:t xml:space="preserve"> Jag, undertecknad, är styrelseledamot, verkställande direktör eller firmatecknare i aktieägaren och försäkrar på heder och samvete att jag är behörig att poströsta på uppdrag av aktieägaren och att röstens innehåll motsvarar aktieägarens beslut.</w:t>
      </w:r>
    </w:p>
    <w:p w14:paraId="5525FB9F" w14:textId="725BD877" w:rsidR="004064CA" w:rsidRPr="004064CA" w:rsidRDefault="004064CA" w:rsidP="004064CA">
      <w:pPr>
        <w:pStyle w:val="Liststycke"/>
        <w:numPr>
          <w:ilvl w:val="0"/>
          <w:numId w:val="50"/>
        </w:numPr>
        <w:rPr>
          <w:color w:val="4A4949"/>
          <w:sz w:val="20"/>
        </w:rPr>
      </w:pPr>
      <w:r w:rsidRPr="004064CA">
        <w:rPr>
          <w:b/>
          <w:color w:val="4A4949"/>
          <w:sz w:val="20"/>
        </w:rPr>
        <w:t>Försäkran (om undertecknad representerar aktieägare genom fullmakt):</w:t>
      </w:r>
      <w:r w:rsidRPr="004064CA">
        <w:rPr>
          <w:color w:val="4A4949"/>
          <w:sz w:val="20"/>
        </w:rPr>
        <w:t xml:space="preserve"> Jag, undertecknad, försäkrar på heder och samvete att bilagd fullmakt motsvarar originalfullmakten och att den inte har blivit återkallad.</w:t>
      </w:r>
    </w:p>
    <w:p w14:paraId="02914F00" w14:textId="4E28ADDD" w:rsidR="00C44406" w:rsidRPr="00C44406" w:rsidRDefault="004064CA" w:rsidP="00C44406">
      <w:pPr>
        <w:pStyle w:val="Rubrik2"/>
        <w:keepNext w:val="0"/>
        <w:spacing w:before="100" w:beforeAutospacing="1" w:after="100" w:afterAutospacing="1" w:line="240" w:lineRule="auto"/>
        <w:jc w:val="left"/>
        <w:rPr>
          <w:rFonts w:cs="Arial"/>
          <w:b w:val="0"/>
          <w:color w:val="55C0DE"/>
        </w:rPr>
      </w:pPr>
      <w:r w:rsidRPr="00986F57">
        <w:rPr>
          <w:rFonts w:cs="Arial"/>
          <w:b w:val="0"/>
          <w:color w:val="55C0DE"/>
        </w:rPr>
        <w:br w:type="page"/>
      </w:r>
      <w:r w:rsidR="00BB6B81" w:rsidRPr="00986F57">
        <w:rPr>
          <w:rFonts w:cs="Arial"/>
          <w:color w:val="55C0DE"/>
        </w:rPr>
        <w:lastRenderedPageBreak/>
        <w:t>VILLKOR OCH ANVISNINGAR FÖR POSTRÖSTNING</w:t>
      </w:r>
    </w:p>
    <w:p w14:paraId="51156FBF" w14:textId="665C6B67" w:rsidR="00F01EB2" w:rsidRPr="00BB6B81" w:rsidRDefault="00F01EB2" w:rsidP="00744EDB">
      <w:pPr>
        <w:rPr>
          <w:color w:val="4A4949"/>
          <w:sz w:val="20"/>
        </w:rPr>
      </w:pPr>
      <w:r w:rsidRPr="00BB6B81">
        <w:rPr>
          <w:color w:val="4A4949"/>
          <w:sz w:val="20"/>
        </w:rPr>
        <w:t>Gör såhär för att poströsta:</w:t>
      </w:r>
    </w:p>
    <w:p w14:paraId="4EBBDA34" w14:textId="60FA11BA" w:rsidR="00842B1E" w:rsidRPr="00986F57" w:rsidRDefault="00F01EB2" w:rsidP="00744EDB">
      <w:pPr>
        <w:pStyle w:val="Liststycke"/>
        <w:numPr>
          <w:ilvl w:val="0"/>
          <w:numId w:val="43"/>
        </w:numPr>
        <w:rPr>
          <w:color w:val="4A4949"/>
          <w:sz w:val="20"/>
        </w:rPr>
      </w:pPr>
      <w:r w:rsidRPr="00BB6B81">
        <w:rPr>
          <w:color w:val="4A4949"/>
          <w:sz w:val="20"/>
        </w:rPr>
        <w:t>Fyll i aktieägarens uppgifter och underteckna formuläret</w:t>
      </w:r>
    </w:p>
    <w:p w14:paraId="6C84FCEE" w14:textId="6BF6C216" w:rsidR="00842B1E" w:rsidRPr="00986F57" w:rsidRDefault="00F01EB2" w:rsidP="00744EDB">
      <w:pPr>
        <w:pStyle w:val="Liststycke"/>
        <w:numPr>
          <w:ilvl w:val="0"/>
          <w:numId w:val="43"/>
        </w:numPr>
        <w:rPr>
          <w:color w:val="4A4949"/>
          <w:sz w:val="20"/>
        </w:rPr>
      </w:pPr>
      <w:r w:rsidRPr="00842B1E">
        <w:rPr>
          <w:color w:val="4A4949"/>
          <w:sz w:val="20"/>
        </w:rPr>
        <w:t>Markera svarsalternativ på röstsedeln på efterföljande sida i detta formulär</w:t>
      </w:r>
    </w:p>
    <w:p w14:paraId="0126AEFD" w14:textId="5315430A" w:rsidR="00CD02F9" w:rsidRPr="00263DDE" w:rsidRDefault="00F01EB2" w:rsidP="00744EDB">
      <w:pPr>
        <w:pStyle w:val="Liststycke"/>
        <w:numPr>
          <w:ilvl w:val="0"/>
          <w:numId w:val="43"/>
        </w:numPr>
        <w:rPr>
          <w:color w:val="4A4949"/>
          <w:sz w:val="20"/>
        </w:rPr>
      </w:pPr>
      <w:r w:rsidRPr="00842B1E">
        <w:rPr>
          <w:color w:val="4A4949"/>
          <w:sz w:val="20"/>
        </w:rPr>
        <w:t>Skicka ifyllt formulär</w:t>
      </w:r>
      <w:r w:rsidR="007B4BFC" w:rsidRPr="00842B1E">
        <w:rPr>
          <w:color w:val="4A4949"/>
          <w:sz w:val="20"/>
        </w:rPr>
        <w:t>, original eller inskannad kopia,</w:t>
      </w:r>
      <w:r w:rsidRPr="00842B1E">
        <w:rPr>
          <w:color w:val="4A4949"/>
          <w:sz w:val="20"/>
        </w:rPr>
        <w:t xml:space="preserve"> till</w:t>
      </w:r>
      <w:r w:rsidR="00866915" w:rsidRPr="00842B1E">
        <w:rPr>
          <w:color w:val="4A4949"/>
          <w:sz w:val="20"/>
        </w:rPr>
        <w:t xml:space="preserve"> </w:t>
      </w:r>
      <w:r w:rsidR="00BD604A" w:rsidRPr="00263DDE">
        <w:rPr>
          <w:color w:val="4A4949"/>
          <w:sz w:val="20"/>
        </w:rPr>
        <w:t>Prevas AB</w:t>
      </w:r>
      <w:r w:rsidR="00866915" w:rsidRPr="00263DDE">
        <w:rPr>
          <w:rFonts w:cs="Arial"/>
          <w:color w:val="4A4949"/>
          <w:sz w:val="20"/>
        </w:rPr>
        <w:t xml:space="preserve">, </w:t>
      </w:r>
      <w:r w:rsidR="00BD604A" w:rsidRPr="00263DDE">
        <w:rPr>
          <w:rFonts w:cs="Arial"/>
          <w:color w:val="4A4949"/>
          <w:sz w:val="20"/>
        </w:rPr>
        <w:t>Box 4, 721 03 Västerås</w:t>
      </w:r>
      <w:r w:rsidR="00866915" w:rsidRPr="00263DDE">
        <w:rPr>
          <w:rFonts w:cs="Arial"/>
          <w:color w:val="4A4949"/>
          <w:sz w:val="20"/>
        </w:rPr>
        <w:t xml:space="preserve"> </w:t>
      </w:r>
      <w:r w:rsidRPr="00263DDE">
        <w:rPr>
          <w:color w:val="4A4949"/>
          <w:sz w:val="20"/>
        </w:rPr>
        <w:t xml:space="preserve">så att det är </w:t>
      </w:r>
      <w:r w:rsidR="00BD604A" w:rsidRPr="00263DDE">
        <w:rPr>
          <w:rFonts w:cs="Arial"/>
          <w:color w:val="4A4949"/>
          <w:sz w:val="20"/>
        </w:rPr>
        <w:t>bolaget</w:t>
      </w:r>
      <w:r w:rsidRPr="00263DDE">
        <w:rPr>
          <w:color w:val="4A4949"/>
          <w:sz w:val="20"/>
        </w:rPr>
        <w:t xml:space="preserve"> tillhanda senast </w:t>
      </w:r>
      <w:r w:rsidR="00BD604A" w:rsidRPr="00263DDE">
        <w:rPr>
          <w:color w:val="4A4949"/>
          <w:sz w:val="20"/>
        </w:rPr>
        <w:t>måndagen den 10 maj</w:t>
      </w:r>
      <w:r w:rsidR="00866915" w:rsidRPr="00263DDE">
        <w:rPr>
          <w:color w:val="4A4949"/>
          <w:sz w:val="20"/>
        </w:rPr>
        <w:t xml:space="preserve"> </w:t>
      </w:r>
      <w:r w:rsidRPr="00263DDE">
        <w:rPr>
          <w:bCs/>
          <w:color w:val="4A4949"/>
          <w:sz w:val="20"/>
        </w:rPr>
        <w:t>2021</w:t>
      </w:r>
      <w:r w:rsidR="009112A1" w:rsidRPr="00263DDE">
        <w:rPr>
          <w:bCs/>
          <w:color w:val="4A4949"/>
          <w:sz w:val="20"/>
        </w:rPr>
        <w:t>.</w:t>
      </w:r>
    </w:p>
    <w:p w14:paraId="4413D303" w14:textId="7A43F42E" w:rsidR="00F01EB2" w:rsidRPr="00BB6B81" w:rsidRDefault="00F01EB2" w:rsidP="00744EDB">
      <w:pPr>
        <w:rPr>
          <w:color w:val="4A4949"/>
          <w:sz w:val="20"/>
        </w:rPr>
      </w:pPr>
      <w:r w:rsidRPr="00263DDE">
        <w:rPr>
          <w:color w:val="4A4949"/>
          <w:sz w:val="20"/>
        </w:rPr>
        <w:t>För att poströst ska vara giltig ska ifyllt och undertecknat original</w:t>
      </w:r>
      <w:r w:rsidR="008B6C27" w:rsidRPr="00263DDE">
        <w:rPr>
          <w:color w:val="4A4949"/>
          <w:sz w:val="20"/>
        </w:rPr>
        <w:t xml:space="preserve"> eller </w:t>
      </w:r>
      <w:r w:rsidR="00D0655C" w:rsidRPr="00263DDE">
        <w:rPr>
          <w:color w:val="4A4949"/>
          <w:sz w:val="20"/>
        </w:rPr>
        <w:t>inskannad kopia</w:t>
      </w:r>
      <w:r w:rsidRPr="00263DDE">
        <w:rPr>
          <w:color w:val="4A4949"/>
          <w:sz w:val="20"/>
        </w:rPr>
        <w:t xml:space="preserve"> av denna sida och röstsedeln på efterföljande sida i detta poströstformulär samt eventuella behörighetshandlingar (t.ex. registreringsbevis och fullmakt för juridisk person) vara </w:t>
      </w:r>
      <w:r w:rsidR="008B6C27" w:rsidRPr="00263DDE">
        <w:rPr>
          <w:color w:val="4A4949"/>
          <w:sz w:val="20"/>
        </w:rPr>
        <w:t>bolaget</w:t>
      </w:r>
      <w:r w:rsidRPr="00263DDE">
        <w:rPr>
          <w:color w:val="4A4949"/>
          <w:sz w:val="20"/>
        </w:rPr>
        <w:t xml:space="preserve"> tillhanda på </w:t>
      </w:r>
      <w:r w:rsidR="008B6C27" w:rsidRPr="00263DDE">
        <w:rPr>
          <w:color w:val="4A4949"/>
          <w:sz w:val="20"/>
        </w:rPr>
        <w:t>Prevas AB, Box 4, 721 03 Västerås</w:t>
      </w:r>
      <w:r w:rsidR="008B6C27" w:rsidRPr="00BB6B81">
        <w:rPr>
          <w:color w:val="4A4949"/>
          <w:sz w:val="20"/>
        </w:rPr>
        <w:t xml:space="preserve"> eller </w:t>
      </w:r>
      <w:r w:rsidR="000C4D1E" w:rsidRPr="00BB6B81">
        <w:rPr>
          <w:color w:val="4A4949"/>
          <w:sz w:val="20"/>
        </w:rPr>
        <w:t xml:space="preserve">elektroniskt till e-postadress </w:t>
      </w:r>
      <w:r w:rsidR="008B6C27" w:rsidRPr="00BB6B81">
        <w:rPr>
          <w:color w:val="4A4949"/>
          <w:sz w:val="20"/>
        </w:rPr>
        <w:t>stamma@prevas.se</w:t>
      </w:r>
      <w:r w:rsidRPr="00BB6B81">
        <w:rPr>
          <w:color w:val="4A4949"/>
          <w:sz w:val="20"/>
        </w:rPr>
        <w:t xml:space="preserve"> senast </w:t>
      </w:r>
      <w:r w:rsidR="008B6C27" w:rsidRPr="00BB6B81">
        <w:rPr>
          <w:color w:val="4A4949"/>
          <w:sz w:val="20"/>
        </w:rPr>
        <w:t>måndagen den 10 maj 2021</w:t>
      </w:r>
      <w:r w:rsidRPr="00BB6B81">
        <w:rPr>
          <w:color w:val="4A4949"/>
          <w:sz w:val="20"/>
        </w:rPr>
        <w:t>.</w:t>
      </w:r>
    </w:p>
    <w:p w14:paraId="7DF2ECD6" w14:textId="6FBF53CB" w:rsidR="009112A1" w:rsidRPr="00BB6B81" w:rsidRDefault="00F01EB2" w:rsidP="00744EDB">
      <w:pPr>
        <w:rPr>
          <w:color w:val="4A4949"/>
          <w:sz w:val="20"/>
        </w:rPr>
      </w:pPr>
      <w:r w:rsidRPr="00BB6B81">
        <w:rPr>
          <w:color w:val="4A4949"/>
          <w:sz w:val="20"/>
        </w:rPr>
        <w:t xml:space="preserve">Observera att den som önskar utöva sin rösträtt genom detta poströstformulär måste vara införd i den av Euroclear Sweden AB förda aktieboken på avstämningsdagen som är </w:t>
      </w:r>
      <w:r w:rsidR="00E969D9" w:rsidRPr="00BB6B81">
        <w:rPr>
          <w:color w:val="4A4949"/>
          <w:sz w:val="20"/>
        </w:rPr>
        <w:t>måndagen den 3 maj</w:t>
      </w:r>
      <w:r w:rsidR="00C66813" w:rsidRPr="00BB6B81">
        <w:rPr>
          <w:color w:val="4A4949"/>
          <w:sz w:val="20"/>
        </w:rPr>
        <w:t xml:space="preserve"> </w:t>
      </w:r>
      <w:r w:rsidRPr="00BB6B81">
        <w:rPr>
          <w:color w:val="4A4949"/>
          <w:sz w:val="20"/>
        </w:rPr>
        <w:t>202</w:t>
      </w:r>
      <w:r w:rsidR="00CD02F9" w:rsidRPr="00BB6B81">
        <w:rPr>
          <w:color w:val="4A4949"/>
          <w:sz w:val="20"/>
        </w:rPr>
        <w:t>1</w:t>
      </w:r>
      <w:r w:rsidRPr="00BB6B81">
        <w:rPr>
          <w:color w:val="4A4949"/>
          <w:sz w:val="20"/>
        </w:rPr>
        <w:t xml:space="preserve">. </w:t>
      </w:r>
    </w:p>
    <w:p w14:paraId="1A336CBD" w14:textId="00DCEFBE" w:rsidR="0079157F" w:rsidRDefault="00E977F6" w:rsidP="00744EDB">
      <w:pPr>
        <w:rPr>
          <w:rFonts w:cs="Arial"/>
          <w:color w:val="4A4949"/>
          <w:sz w:val="20"/>
        </w:rPr>
      </w:pPr>
      <w:r w:rsidRPr="00BB6B81">
        <w:rPr>
          <w:color w:val="4A4949"/>
          <w:sz w:val="20"/>
        </w:rPr>
        <w:t>A</w:t>
      </w:r>
      <w:r w:rsidRPr="00BB6B81">
        <w:rPr>
          <w:rFonts w:cs="Arial"/>
          <w:color w:val="4A4949"/>
          <w:sz w:val="20"/>
        </w:rPr>
        <w:t xml:space="preserve">ktieägare som låtit förvaltarregistrera sina aktier måste, förutom att anmäla sig till stämman genom att avge sin poströst, låta registrera aktierna i eget namn så att aktieägaren blir upptagen i framställningen av aktieboken per avstämningsdagen </w:t>
      </w:r>
      <w:r w:rsidR="005152FA" w:rsidRPr="00BB6B81">
        <w:rPr>
          <w:color w:val="4A4949"/>
          <w:sz w:val="20"/>
        </w:rPr>
        <w:t>måndagen den 3 maj 2021</w:t>
      </w:r>
      <w:r w:rsidRPr="00BB6B81">
        <w:rPr>
          <w:rFonts w:cs="Arial"/>
          <w:color w:val="4A4949"/>
          <w:sz w:val="20"/>
        </w:rPr>
        <w:t xml:space="preserve">. Sådan omregistrering kan vara tillfällig (s.k. rösträttsregistrering) och begärs hos förvaltaren enligt förvaltarens rutiner i sådan tid i förväg som förvaltaren bestämmer. Rösträttsregistrering som har gjorts av förvaltaren senast </w:t>
      </w:r>
      <w:r w:rsidR="005152FA" w:rsidRPr="00BB6B81">
        <w:rPr>
          <w:color w:val="4A4949"/>
          <w:sz w:val="20"/>
        </w:rPr>
        <w:t>onsdagen den 5 maj</w:t>
      </w:r>
      <w:r w:rsidRPr="00BB6B81">
        <w:rPr>
          <w:color w:val="4A4949"/>
          <w:sz w:val="20"/>
        </w:rPr>
        <w:t xml:space="preserve"> </w:t>
      </w:r>
      <w:r w:rsidRPr="00BB6B81">
        <w:rPr>
          <w:rFonts w:cs="Arial"/>
          <w:color w:val="4A4949"/>
          <w:sz w:val="20"/>
        </w:rPr>
        <w:t>2021 kommer att beaktas vid framställningen av aktieboken.</w:t>
      </w:r>
    </w:p>
    <w:p w14:paraId="36E60652" w14:textId="5DFC2236" w:rsidR="00C44406" w:rsidRPr="00C44406" w:rsidRDefault="00C44406" w:rsidP="00744EDB">
      <w:pPr>
        <w:rPr>
          <w:rFonts w:cs="Arial"/>
          <w:b/>
          <w:color w:val="4A4949"/>
          <w:sz w:val="20"/>
        </w:rPr>
      </w:pPr>
      <w:r w:rsidRPr="00C44406">
        <w:rPr>
          <w:rFonts w:cs="Arial"/>
          <w:b/>
          <w:color w:val="4A4949"/>
          <w:sz w:val="20"/>
        </w:rPr>
        <w:t>Svarsalternativ</w:t>
      </w:r>
    </w:p>
    <w:p w14:paraId="7EF41C41" w14:textId="22D07F7D" w:rsidR="00500E21" w:rsidRPr="00BB6B81" w:rsidRDefault="00F01EB2" w:rsidP="00744EDB">
      <w:pPr>
        <w:rPr>
          <w:color w:val="4A4949"/>
          <w:sz w:val="20"/>
        </w:rPr>
      </w:pPr>
      <w:r w:rsidRPr="00BB6B81">
        <w:rPr>
          <w:color w:val="4A4949"/>
          <w:sz w:val="20"/>
        </w:rPr>
        <w:t xml:space="preserve">På röstsedeln på efterföljande sida i detta formulär kan aktieägaren ange hur den önskar rösta i ärenden som finns upptagna i förslaget till dagordning i kallelsen till årsstämman. Kallelsen innehåller </w:t>
      </w:r>
      <w:r w:rsidRPr="00BB6B81">
        <w:rPr>
          <w:rFonts w:cs="Arial"/>
          <w:color w:val="4A4949"/>
          <w:sz w:val="20"/>
        </w:rPr>
        <w:t>beslutsförslag</w:t>
      </w:r>
      <w:r w:rsidRPr="00BB6B81">
        <w:rPr>
          <w:color w:val="4A4949"/>
          <w:sz w:val="20"/>
        </w:rPr>
        <w:t xml:space="preserve"> till vissa av ärendena på den föreslagna dagordningen. Val av svarsalternativ</w:t>
      </w:r>
      <w:r w:rsidR="00352480" w:rsidRPr="00BB6B81">
        <w:rPr>
          <w:color w:val="4A4949"/>
          <w:sz w:val="20"/>
        </w:rPr>
        <w:t>:</w:t>
      </w:r>
    </w:p>
    <w:p w14:paraId="67112198" w14:textId="418F2C01" w:rsidR="00500E21" w:rsidRPr="00BB6B81" w:rsidRDefault="00F01EB2" w:rsidP="00744EDB">
      <w:pPr>
        <w:pStyle w:val="Liststycke"/>
        <w:numPr>
          <w:ilvl w:val="0"/>
          <w:numId w:val="43"/>
        </w:numPr>
        <w:rPr>
          <w:color w:val="4A4949"/>
          <w:sz w:val="20"/>
        </w:rPr>
      </w:pPr>
      <w:r w:rsidRPr="00BB6B81">
        <w:rPr>
          <w:color w:val="4A4949"/>
          <w:sz w:val="20"/>
        </w:rPr>
        <w:t>”Ja” innebär i förekommande fall att aktieägaren röstar ja till beslutsförslaget som är inkluderat i kallelsen</w:t>
      </w:r>
      <w:r w:rsidR="00352480" w:rsidRPr="00BB6B81">
        <w:rPr>
          <w:color w:val="4A4949"/>
          <w:sz w:val="20"/>
        </w:rPr>
        <w:t>;</w:t>
      </w:r>
      <w:r w:rsidRPr="00BB6B81">
        <w:rPr>
          <w:color w:val="4A4949"/>
          <w:sz w:val="20"/>
        </w:rPr>
        <w:t xml:space="preserve"> </w:t>
      </w:r>
    </w:p>
    <w:p w14:paraId="72F588C3" w14:textId="62C831DB" w:rsidR="00500E21" w:rsidRPr="00BB6B81" w:rsidRDefault="00F01EB2" w:rsidP="00744EDB">
      <w:pPr>
        <w:pStyle w:val="Liststycke"/>
        <w:numPr>
          <w:ilvl w:val="0"/>
          <w:numId w:val="43"/>
        </w:numPr>
        <w:rPr>
          <w:color w:val="4A4949"/>
          <w:sz w:val="20"/>
        </w:rPr>
      </w:pPr>
      <w:r w:rsidRPr="00BB6B81">
        <w:rPr>
          <w:color w:val="4A4949"/>
          <w:sz w:val="20"/>
        </w:rPr>
        <w:t>”Nej” innebär i förekommande fall att aktieägare röstar nej till beslutsförslaget som är inkluderat i kallelsen</w:t>
      </w:r>
      <w:r w:rsidR="00500E21" w:rsidRPr="00BB6B81">
        <w:rPr>
          <w:color w:val="4A4949"/>
          <w:sz w:val="20"/>
        </w:rPr>
        <w:t>;</w:t>
      </w:r>
      <w:r w:rsidRPr="00BB6B81">
        <w:rPr>
          <w:color w:val="4A4949"/>
          <w:sz w:val="20"/>
        </w:rPr>
        <w:t xml:space="preserve"> </w:t>
      </w:r>
    </w:p>
    <w:p w14:paraId="7788EFBB" w14:textId="54AE2A73" w:rsidR="00F01EB2" w:rsidRPr="00BB6B81" w:rsidRDefault="00F01EB2" w:rsidP="00744EDB">
      <w:pPr>
        <w:rPr>
          <w:color w:val="4A4949"/>
          <w:sz w:val="20"/>
        </w:rPr>
      </w:pPr>
      <w:r w:rsidRPr="00BB6B81">
        <w:rPr>
          <w:color w:val="4A4949"/>
          <w:sz w:val="20"/>
        </w:rPr>
        <w:t>Om något svarsalternativ rörande ett visst ärende inte markeras avstår aktieägaren från att rösta i det ärendet.</w:t>
      </w:r>
    </w:p>
    <w:p w14:paraId="008636ED" w14:textId="2CB96AED" w:rsidR="009112A1" w:rsidRDefault="0074753B" w:rsidP="00744EDB">
      <w:pPr>
        <w:rPr>
          <w:color w:val="4A4949"/>
          <w:sz w:val="20"/>
        </w:rPr>
      </w:pPr>
      <w:r w:rsidRPr="00BB6B81">
        <w:rPr>
          <w:color w:val="4A4949"/>
          <w:sz w:val="20"/>
        </w:rPr>
        <w:t xml:space="preserve">Beslut i ett ärende ska anstå till en fortsatt bolagsstämma om ägare till minst en tiondel av samtliga aktier i </w:t>
      </w:r>
      <w:r w:rsidR="008A0485" w:rsidRPr="00BB6B81">
        <w:rPr>
          <w:color w:val="4A4949"/>
          <w:sz w:val="20"/>
        </w:rPr>
        <w:t>bolaget</w:t>
      </w:r>
      <w:r w:rsidRPr="00BB6B81">
        <w:rPr>
          <w:color w:val="4A4949"/>
          <w:sz w:val="20"/>
        </w:rPr>
        <w:t xml:space="preserve"> röstar för att en fråga ska anstå.</w:t>
      </w:r>
      <w:r w:rsidR="00DC1214" w:rsidRPr="00BB6B81">
        <w:rPr>
          <w:color w:val="4A4949"/>
          <w:sz w:val="20"/>
        </w:rPr>
        <w:t xml:space="preserve"> Styrelsen ska då fastställa en tidpunkt för den fortsatta bolagsstämman med iakttagande av den tidsbegränsning som gäller för vissa ärenden enligt 7 kap. 14 § andra stycket </w:t>
      </w:r>
      <w:r w:rsidR="003A281D" w:rsidRPr="00BB6B81">
        <w:rPr>
          <w:color w:val="4A4949"/>
          <w:sz w:val="20"/>
        </w:rPr>
        <w:t>aktiebolagslagen.</w:t>
      </w:r>
    </w:p>
    <w:p w14:paraId="6047E2DB" w14:textId="5FEEC730" w:rsidR="00C44406" w:rsidRPr="00C44406" w:rsidRDefault="00C44406" w:rsidP="00744EDB">
      <w:pPr>
        <w:rPr>
          <w:b/>
          <w:color w:val="4A4949"/>
          <w:sz w:val="20"/>
        </w:rPr>
      </w:pPr>
      <w:r w:rsidRPr="00C44406">
        <w:rPr>
          <w:b/>
          <w:color w:val="4A4949"/>
          <w:sz w:val="20"/>
        </w:rPr>
        <w:t>Formulärens giltighet</w:t>
      </w:r>
    </w:p>
    <w:p w14:paraId="02DDA181" w14:textId="41640365" w:rsidR="009112A1" w:rsidRDefault="009112A1" w:rsidP="00744EDB">
      <w:pPr>
        <w:rPr>
          <w:color w:val="4A4949"/>
          <w:sz w:val="20"/>
        </w:rPr>
      </w:pPr>
      <w:r w:rsidRPr="00BB6B81">
        <w:rPr>
          <w:color w:val="4A4949"/>
          <w:sz w:val="20"/>
        </w:rPr>
        <w:t>Om aktieägaren har försett formuläret med särskilda instruktioner eller villkor, eller ändrat eller gjort tillägg i förtryckt text, är rösten (dvs. poströstningen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Aktieägare kan återkalla avgiven poströst genom skriftligt meddelande till bolaget på ovanstående adress.</w:t>
      </w:r>
    </w:p>
    <w:p w14:paraId="34E309A4" w14:textId="19D43D30" w:rsidR="00C44406" w:rsidRPr="00C44406" w:rsidRDefault="00C44406" w:rsidP="00744EDB">
      <w:pPr>
        <w:rPr>
          <w:b/>
          <w:color w:val="4A4949"/>
          <w:sz w:val="20"/>
        </w:rPr>
      </w:pPr>
      <w:r w:rsidRPr="00C44406">
        <w:rPr>
          <w:b/>
          <w:color w:val="4A4949"/>
          <w:sz w:val="20"/>
        </w:rPr>
        <w:t>Övrigt</w:t>
      </w:r>
    </w:p>
    <w:p w14:paraId="5662177D" w14:textId="2E135C42" w:rsidR="00CD02F9" w:rsidRPr="00BB6B81" w:rsidRDefault="009112A1" w:rsidP="00744EDB">
      <w:pPr>
        <w:rPr>
          <w:color w:val="4A4949"/>
          <w:sz w:val="20"/>
        </w:rPr>
      </w:pPr>
      <w:r w:rsidRPr="00BB6B81">
        <w:rPr>
          <w:color w:val="4A4949"/>
          <w:sz w:val="20"/>
        </w:rPr>
        <w:t>För fullständiga förslag till beslut, vänligen se kallelsen och bolagets webbplats. För information om hur dina personuppgifter behandlas hänvisas till den integritetspolicy som finns tillgänglig på Euroclears hemsida</w:t>
      </w:r>
      <w:r w:rsidR="00986F57">
        <w:rPr>
          <w:color w:val="4A4949"/>
          <w:sz w:val="20"/>
        </w:rPr>
        <w:t>,</w:t>
      </w:r>
      <w:r w:rsidRPr="00BB6B81">
        <w:rPr>
          <w:color w:val="4A4949"/>
          <w:sz w:val="20"/>
        </w:rPr>
        <w:t xml:space="preserve"> </w:t>
      </w:r>
      <w:r w:rsidRPr="00F96DA5">
        <w:rPr>
          <w:rStyle w:val="Hyperlnk"/>
          <w:color w:val="4A4949"/>
          <w:sz w:val="20"/>
          <w:u w:val="none"/>
        </w:rPr>
        <w:t>www.euroclear.com/dam/ESw/Legal/Integritetspolicybolagsstammor-svenska.pdf</w:t>
      </w:r>
      <w:r w:rsidRPr="00F96DA5">
        <w:rPr>
          <w:color w:val="4A4949"/>
          <w:sz w:val="20"/>
        </w:rPr>
        <w:t xml:space="preserve">. </w:t>
      </w:r>
      <w:r w:rsidR="00CD02F9" w:rsidRPr="00F96DA5">
        <w:rPr>
          <w:color w:val="4A4949"/>
          <w:sz w:val="20"/>
        </w:rPr>
        <w:br w:type="page"/>
      </w:r>
    </w:p>
    <w:p w14:paraId="0C2BE889" w14:textId="1D7249C2" w:rsidR="00CD02F9" w:rsidRPr="000949B5" w:rsidRDefault="000949B5" w:rsidP="005C6A6C">
      <w:pPr>
        <w:widowControl w:val="0"/>
        <w:kinsoku w:val="0"/>
        <w:overflowPunct w:val="0"/>
        <w:autoSpaceDE w:val="0"/>
        <w:autoSpaceDN w:val="0"/>
        <w:adjustRightInd w:val="0"/>
        <w:spacing w:before="17" w:after="0" w:line="240" w:lineRule="auto"/>
        <w:ind w:left="116" w:right="-455" w:hanging="116"/>
        <w:jc w:val="center"/>
        <w:rPr>
          <w:rFonts w:cs="Arial"/>
          <w:b/>
          <w:color w:val="55C0DE"/>
          <w:sz w:val="28"/>
          <w:szCs w:val="28"/>
        </w:rPr>
      </w:pPr>
      <w:r w:rsidRPr="000949B5">
        <w:rPr>
          <w:rFonts w:cs="Arial"/>
          <w:b/>
          <w:color w:val="55C0DE"/>
          <w:sz w:val="28"/>
          <w:szCs w:val="28"/>
        </w:rPr>
        <w:lastRenderedPageBreak/>
        <w:t>RÖSTSEDEL FÖR POSTRÖSTNING VID ÅRSSTÄMMA I PREVAS AB</w:t>
      </w:r>
    </w:p>
    <w:p w14:paraId="5A80B0DF" w14:textId="77777777" w:rsidR="00C129FF" w:rsidRPr="00BB6B81" w:rsidRDefault="00C129FF" w:rsidP="005C6A6C">
      <w:pPr>
        <w:widowControl w:val="0"/>
        <w:kinsoku w:val="0"/>
        <w:overflowPunct w:val="0"/>
        <w:autoSpaceDE w:val="0"/>
        <w:autoSpaceDN w:val="0"/>
        <w:adjustRightInd w:val="0"/>
        <w:spacing w:before="17" w:after="0" w:line="240" w:lineRule="auto"/>
        <w:ind w:left="116" w:right="-455" w:hanging="116"/>
        <w:jc w:val="center"/>
        <w:rPr>
          <w:rFonts w:asciiTheme="majorHAnsi" w:hAnsiTheme="majorHAnsi" w:cstheme="majorHAnsi"/>
          <w:b/>
          <w:caps/>
          <w:color w:val="4A4949"/>
          <w:kern w:val="28"/>
          <w:sz w:val="28"/>
          <w:szCs w:val="24"/>
        </w:rPr>
      </w:pPr>
    </w:p>
    <w:p w14:paraId="0B84863F" w14:textId="77777777" w:rsidR="00CD02F9" w:rsidRPr="00BB6B81" w:rsidRDefault="00CD02F9" w:rsidP="00CD02F9">
      <w:pPr>
        <w:widowControl w:val="0"/>
        <w:kinsoku w:val="0"/>
        <w:overflowPunct w:val="0"/>
        <w:autoSpaceDE w:val="0"/>
        <w:autoSpaceDN w:val="0"/>
        <w:adjustRightInd w:val="0"/>
        <w:spacing w:before="2" w:after="0" w:line="240" w:lineRule="auto"/>
        <w:jc w:val="left"/>
        <w:rPr>
          <w:rFonts w:asciiTheme="majorHAnsi" w:hAnsiTheme="majorHAnsi" w:cstheme="majorHAnsi"/>
          <w:b/>
          <w:bCs/>
          <w:color w:val="4A4949"/>
          <w:szCs w:val="22"/>
          <w:lang w:eastAsia="en-GB"/>
        </w:rPr>
      </w:pPr>
    </w:p>
    <w:tbl>
      <w:tblPr>
        <w:tblW w:w="9356" w:type="dxa"/>
        <w:tblInd w:w="5" w:type="dxa"/>
        <w:tblLayout w:type="fixed"/>
        <w:tblCellMar>
          <w:left w:w="0" w:type="dxa"/>
          <w:right w:w="0" w:type="dxa"/>
        </w:tblCellMar>
        <w:tblLook w:val="0000" w:firstRow="0" w:lastRow="0" w:firstColumn="0" w:lastColumn="0" w:noHBand="0" w:noVBand="0"/>
      </w:tblPr>
      <w:tblGrid>
        <w:gridCol w:w="5282"/>
        <w:gridCol w:w="4074"/>
      </w:tblGrid>
      <w:tr w:rsidR="00BB6B81" w:rsidRPr="00BB6B81" w14:paraId="3B268C04" w14:textId="77777777" w:rsidTr="00DD02CC">
        <w:trPr>
          <w:trHeight w:hRule="exact" w:val="278"/>
        </w:trPr>
        <w:tc>
          <w:tcPr>
            <w:tcW w:w="52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1ED462" w14:textId="77777777" w:rsidR="00CD02F9" w:rsidRPr="00BB6B81" w:rsidRDefault="00CD02F9" w:rsidP="00CD02F9">
            <w:pPr>
              <w:widowControl w:val="0"/>
              <w:kinsoku w:val="0"/>
              <w:overflowPunct w:val="0"/>
              <w:autoSpaceDE w:val="0"/>
              <w:autoSpaceDN w:val="0"/>
              <w:adjustRightInd w:val="0"/>
              <w:spacing w:before="0" w:after="0" w:line="268" w:lineRule="exact"/>
              <w:ind w:left="110"/>
              <w:jc w:val="left"/>
              <w:rPr>
                <w:rFonts w:asciiTheme="majorHAnsi" w:hAnsiTheme="majorHAnsi" w:cstheme="majorHAnsi"/>
                <w:color w:val="4A4949"/>
                <w:sz w:val="20"/>
                <w:szCs w:val="24"/>
                <w:lang w:eastAsia="en-GB"/>
              </w:rPr>
            </w:pPr>
            <w:r w:rsidRPr="00BB6B81">
              <w:rPr>
                <w:rFonts w:asciiTheme="majorHAnsi" w:hAnsiTheme="majorHAnsi" w:cstheme="majorHAnsi"/>
                <w:b/>
                <w:bCs/>
                <w:color w:val="4A4949"/>
                <w:sz w:val="20"/>
                <w:szCs w:val="22"/>
                <w:lang w:eastAsia="en-GB"/>
              </w:rPr>
              <w:t>Aktieägarens</w:t>
            </w:r>
            <w:r w:rsidRPr="00BB6B81">
              <w:rPr>
                <w:rFonts w:asciiTheme="majorHAnsi" w:hAnsiTheme="majorHAnsi" w:cstheme="majorHAnsi"/>
                <w:b/>
                <w:bCs/>
                <w:color w:val="4A4949"/>
                <w:spacing w:val="-8"/>
                <w:sz w:val="20"/>
                <w:szCs w:val="22"/>
                <w:lang w:eastAsia="en-GB"/>
              </w:rPr>
              <w:t xml:space="preserve"> </w:t>
            </w:r>
            <w:r w:rsidRPr="00BB6B81">
              <w:rPr>
                <w:rFonts w:asciiTheme="majorHAnsi" w:hAnsiTheme="majorHAnsi" w:cstheme="majorHAnsi"/>
                <w:b/>
                <w:bCs/>
                <w:color w:val="4A4949"/>
                <w:sz w:val="20"/>
                <w:szCs w:val="22"/>
                <w:lang w:eastAsia="en-GB"/>
              </w:rPr>
              <w:t>namn:</w:t>
            </w:r>
          </w:p>
        </w:tc>
        <w:tc>
          <w:tcPr>
            <w:tcW w:w="40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C6A7F8" w14:textId="77777777" w:rsidR="00CD02F9" w:rsidRPr="00BB6B81" w:rsidRDefault="00CD02F9" w:rsidP="00CD02F9">
            <w:pPr>
              <w:widowControl w:val="0"/>
              <w:kinsoku w:val="0"/>
              <w:overflowPunct w:val="0"/>
              <w:autoSpaceDE w:val="0"/>
              <w:autoSpaceDN w:val="0"/>
              <w:adjustRightInd w:val="0"/>
              <w:spacing w:before="0" w:after="0" w:line="268" w:lineRule="exact"/>
              <w:ind w:left="110"/>
              <w:jc w:val="left"/>
              <w:rPr>
                <w:rFonts w:asciiTheme="majorHAnsi" w:hAnsiTheme="majorHAnsi" w:cstheme="majorHAnsi"/>
                <w:color w:val="4A4949"/>
                <w:sz w:val="20"/>
                <w:szCs w:val="24"/>
                <w:lang w:eastAsia="en-GB"/>
              </w:rPr>
            </w:pPr>
            <w:r w:rsidRPr="00BB6B81">
              <w:rPr>
                <w:rFonts w:asciiTheme="majorHAnsi" w:hAnsiTheme="majorHAnsi" w:cstheme="majorHAnsi"/>
                <w:b/>
                <w:bCs/>
                <w:color w:val="4A4949"/>
                <w:sz w:val="20"/>
                <w:szCs w:val="22"/>
                <w:lang w:eastAsia="en-GB"/>
              </w:rPr>
              <w:t>Personnummer/org</w:t>
            </w:r>
            <w:r w:rsidR="000C4D1E" w:rsidRPr="00BB6B81">
              <w:rPr>
                <w:rFonts w:asciiTheme="majorHAnsi" w:hAnsiTheme="majorHAnsi" w:cstheme="majorHAnsi"/>
                <w:b/>
                <w:bCs/>
                <w:color w:val="4A4949"/>
                <w:sz w:val="20"/>
                <w:szCs w:val="22"/>
                <w:lang w:eastAsia="en-GB"/>
              </w:rPr>
              <w:t>.n</w:t>
            </w:r>
            <w:r w:rsidRPr="00BB6B81">
              <w:rPr>
                <w:rFonts w:asciiTheme="majorHAnsi" w:hAnsiTheme="majorHAnsi" w:cstheme="majorHAnsi"/>
                <w:b/>
                <w:bCs/>
                <w:color w:val="4A4949"/>
                <w:sz w:val="20"/>
                <w:szCs w:val="22"/>
                <w:lang w:eastAsia="en-GB"/>
              </w:rPr>
              <w:t>r:</w:t>
            </w:r>
          </w:p>
        </w:tc>
      </w:tr>
      <w:tr w:rsidR="00CD02F9" w:rsidRPr="00BB6B81" w14:paraId="18AC5FC8" w14:textId="77777777" w:rsidTr="00EF67EC">
        <w:trPr>
          <w:trHeight w:hRule="exact" w:val="830"/>
        </w:trPr>
        <w:tc>
          <w:tcPr>
            <w:tcW w:w="5282" w:type="dxa"/>
            <w:tcBorders>
              <w:top w:val="single" w:sz="4" w:space="0" w:color="000000"/>
              <w:left w:val="single" w:sz="4" w:space="0" w:color="000000"/>
              <w:bottom w:val="single" w:sz="4" w:space="0" w:color="000000"/>
              <w:right w:val="single" w:sz="4" w:space="0" w:color="000000"/>
            </w:tcBorders>
          </w:tcPr>
          <w:p w14:paraId="50D654C3" w14:textId="77777777" w:rsidR="00CD02F9" w:rsidRPr="00BB6B81" w:rsidRDefault="00CD02F9"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4074" w:type="dxa"/>
            <w:tcBorders>
              <w:top w:val="single" w:sz="4" w:space="0" w:color="000000"/>
              <w:left w:val="single" w:sz="4" w:space="0" w:color="000000"/>
              <w:bottom w:val="single" w:sz="4" w:space="0" w:color="000000"/>
              <w:right w:val="single" w:sz="4" w:space="0" w:color="000000"/>
            </w:tcBorders>
          </w:tcPr>
          <w:p w14:paraId="497E987A" w14:textId="56292D47" w:rsidR="00CD02F9" w:rsidRPr="00BB6B81" w:rsidRDefault="00CD02F9"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bl>
    <w:p w14:paraId="27E33EDE" w14:textId="77777777" w:rsidR="00CD02F9" w:rsidRPr="00BB6B81" w:rsidRDefault="00CD02F9" w:rsidP="00CD02F9">
      <w:pPr>
        <w:widowControl w:val="0"/>
        <w:kinsoku w:val="0"/>
        <w:overflowPunct w:val="0"/>
        <w:autoSpaceDE w:val="0"/>
        <w:autoSpaceDN w:val="0"/>
        <w:adjustRightInd w:val="0"/>
        <w:spacing w:before="0" w:after="0" w:line="240" w:lineRule="auto"/>
        <w:jc w:val="left"/>
        <w:rPr>
          <w:rFonts w:asciiTheme="majorHAnsi" w:hAnsiTheme="majorHAnsi" w:cstheme="majorHAnsi"/>
          <w:b/>
          <w:bCs/>
          <w:color w:val="4A4949"/>
          <w:szCs w:val="22"/>
          <w:lang w:eastAsia="en-GB"/>
        </w:rPr>
      </w:pPr>
    </w:p>
    <w:tbl>
      <w:tblPr>
        <w:tblW w:w="9356" w:type="dxa"/>
        <w:tblInd w:w="5" w:type="dxa"/>
        <w:tblLayout w:type="fixed"/>
        <w:tblCellMar>
          <w:left w:w="0" w:type="dxa"/>
          <w:right w:w="0" w:type="dxa"/>
        </w:tblCellMar>
        <w:tblLook w:val="0000" w:firstRow="0" w:lastRow="0" w:firstColumn="0" w:lastColumn="0" w:noHBand="0" w:noVBand="0"/>
      </w:tblPr>
      <w:tblGrid>
        <w:gridCol w:w="7088"/>
        <w:gridCol w:w="1134"/>
        <w:gridCol w:w="1134"/>
      </w:tblGrid>
      <w:tr w:rsidR="00BB6B81" w:rsidRPr="00BB6B81" w14:paraId="50FA630C" w14:textId="77777777" w:rsidTr="00DD02CC">
        <w:trPr>
          <w:trHeight w:hRule="exact" w:val="278"/>
        </w:trPr>
        <w:tc>
          <w:tcPr>
            <w:tcW w:w="70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EFA1DD" w14:textId="77777777" w:rsidR="009C2FCA" w:rsidRPr="00BB6B81" w:rsidRDefault="009C2FCA" w:rsidP="00CD02F9">
            <w:pPr>
              <w:widowControl w:val="0"/>
              <w:kinsoku w:val="0"/>
              <w:overflowPunct w:val="0"/>
              <w:autoSpaceDE w:val="0"/>
              <w:autoSpaceDN w:val="0"/>
              <w:adjustRightInd w:val="0"/>
              <w:spacing w:before="0" w:after="0" w:line="268" w:lineRule="exact"/>
              <w:ind w:left="107"/>
              <w:jc w:val="left"/>
              <w:rPr>
                <w:rFonts w:asciiTheme="majorHAnsi" w:hAnsiTheme="majorHAnsi" w:cstheme="majorHAnsi"/>
                <w:color w:val="4A4949"/>
                <w:sz w:val="20"/>
                <w:szCs w:val="24"/>
                <w:lang w:eastAsia="en-GB"/>
              </w:rPr>
            </w:pPr>
            <w:r w:rsidRPr="00BB6B81">
              <w:rPr>
                <w:rFonts w:asciiTheme="majorHAnsi" w:hAnsiTheme="majorHAnsi" w:cstheme="majorHAnsi"/>
                <w:b/>
                <w:bCs/>
                <w:color w:val="4A4949"/>
                <w:sz w:val="20"/>
                <w:szCs w:val="22"/>
                <w:lang w:eastAsia="en-GB"/>
              </w:rPr>
              <w:t>Ärende på den föreslagna</w:t>
            </w:r>
            <w:r w:rsidRPr="00BB6B81">
              <w:rPr>
                <w:rFonts w:asciiTheme="majorHAnsi" w:hAnsiTheme="majorHAnsi" w:cstheme="majorHAnsi"/>
                <w:b/>
                <w:bCs/>
                <w:color w:val="4A4949"/>
                <w:spacing w:val="-13"/>
                <w:sz w:val="20"/>
                <w:szCs w:val="22"/>
                <w:lang w:eastAsia="en-GB"/>
              </w:rPr>
              <w:t xml:space="preserve"> </w:t>
            </w:r>
            <w:r w:rsidRPr="00BB6B81">
              <w:rPr>
                <w:rFonts w:asciiTheme="majorHAnsi" w:hAnsiTheme="majorHAnsi" w:cstheme="majorHAnsi"/>
                <w:b/>
                <w:bCs/>
                <w:color w:val="4A4949"/>
                <w:sz w:val="20"/>
                <w:szCs w:val="22"/>
                <w:lang w:eastAsia="en-GB"/>
              </w:rPr>
              <w:t>dagordningen</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21859C" w14:textId="77777777" w:rsidR="009C2FCA" w:rsidRPr="00BB6B81" w:rsidRDefault="009C2FCA" w:rsidP="00CD02F9">
            <w:pPr>
              <w:widowControl w:val="0"/>
              <w:kinsoku w:val="0"/>
              <w:overflowPunct w:val="0"/>
              <w:autoSpaceDE w:val="0"/>
              <w:autoSpaceDN w:val="0"/>
              <w:adjustRightInd w:val="0"/>
              <w:spacing w:before="0" w:after="0" w:line="268" w:lineRule="exact"/>
              <w:ind w:left="103"/>
              <w:jc w:val="left"/>
              <w:rPr>
                <w:rFonts w:asciiTheme="majorHAnsi" w:hAnsiTheme="majorHAnsi" w:cstheme="majorHAnsi"/>
                <w:color w:val="4A4949"/>
                <w:sz w:val="18"/>
                <w:szCs w:val="18"/>
                <w:lang w:eastAsia="en-GB"/>
              </w:rPr>
            </w:pPr>
            <w:r w:rsidRPr="00BB6B81">
              <w:rPr>
                <w:rFonts w:asciiTheme="majorHAnsi" w:hAnsiTheme="majorHAnsi" w:cstheme="majorHAnsi"/>
                <w:b/>
                <w:bCs/>
                <w:color w:val="4A4949"/>
                <w:sz w:val="18"/>
                <w:szCs w:val="18"/>
                <w:lang w:eastAsia="en-GB"/>
              </w:rPr>
              <w:t>Ja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0F81D8" w14:textId="77777777" w:rsidR="009C2FCA" w:rsidRPr="00BB6B81" w:rsidRDefault="009C2FCA" w:rsidP="00CD02F9">
            <w:pPr>
              <w:widowControl w:val="0"/>
              <w:kinsoku w:val="0"/>
              <w:overflowPunct w:val="0"/>
              <w:autoSpaceDE w:val="0"/>
              <w:autoSpaceDN w:val="0"/>
              <w:adjustRightInd w:val="0"/>
              <w:spacing w:before="0" w:after="0" w:line="268" w:lineRule="exact"/>
              <w:ind w:left="105"/>
              <w:jc w:val="left"/>
              <w:rPr>
                <w:rFonts w:asciiTheme="majorHAnsi" w:hAnsiTheme="majorHAnsi" w:cstheme="majorHAnsi"/>
                <w:color w:val="4A4949"/>
                <w:sz w:val="18"/>
                <w:szCs w:val="18"/>
                <w:lang w:eastAsia="en-GB"/>
              </w:rPr>
            </w:pPr>
            <w:r w:rsidRPr="00BB6B81">
              <w:rPr>
                <w:rFonts w:asciiTheme="majorHAnsi" w:hAnsiTheme="majorHAnsi" w:cstheme="majorHAnsi"/>
                <w:b/>
                <w:bCs/>
                <w:color w:val="4A4949"/>
                <w:sz w:val="18"/>
                <w:szCs w:val="18"/>
                <w:lang w:eastAsia="en-GB"/>
              </w:rPr>
              <w:t>Nej</w:t>
            </w:r>
          </w:p>
        </w:tc>
      </w:tr>
      <w:tr w:rsidR="00BB6B81" w:rsidRPr="00BB6B81" w14:paraId="1E5902DA" w14:textId="77777777" w:rsidTr="001C51A4">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30B69A5A" w14:textId="05322CFF" w:rsidR="001C51A4" w:rsidRPr="00BB6B81" w:rsidRDefault="001C51A4"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4"/>
                <w:szCs w:val="24"/>
                <w:lang w:eastAsia="en-GB"/>
              </w:rPr>
            </w:pPr>
            <w:r w:rsidRPr="00BB6B81">
              <w:rPr>
                <w:rFonts w:asciiTheme="majorHAnsi" w:hAnsiTheme="majorHAnsi" w:cstheme="majorHAnsi"/>
                <w:color w:val="4A4949"/>
                <w:sz w:val="20"/>
                <w:lang w:eastAsia="en-GB"/>
              </w:rPr>
              <w:t>Stämmans öppnande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DDE912" w14:textId="77777777" w:rsidR="001C51A4" w:rsidRPr="00BB6B81" w:rsidRDefault="001C51A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4C3A4016" w14:textId="77777777" w:rsidTr="009C2FCA">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753F61D3" w14:textId="466C9A5B" w:rsidR="001C51A4" w:rsidRPr="00BB6B81" w:rsidRDefault="001C51A4"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Val av ordförande vid stämman</w:t>
            </w:r>
            <w:r w:rsidR="002E1EA9" w:rsidRPr="00BB6B81">
              <w:rPr>
                <w:rFonts w:asciiTheme="majorHAnsi" w:hAnsiTheme="majorHAnsi" w:cstheme="majorHAnsi"/>
                <w:color w:val="4A4949"/>
                <w:sz w:val="20"/>
                <w:lang w:eastAsia="en-GB"/>
              </w:rPr>
              <w:t xml:space="preserve"> (Ulrika Grönberg)</w:t>
            </w:r>
          </w:p>
        </w:tc>
        <w:tc>
          <w:tcPr>
            <w:tcW w:w="1134" w:type="dxa"/>
            <w:tcBorders>
              <w:top w:val="single" w:sz="4" w:space="0" w:color="000000"/>
              <w:left w:val="single" w:sz="4" w:space="0" w:color="000000"/>
              <w:bottom w:val="single" w:sz="4" w:space="0" w:color="000000"/>
              <w:right w:val="single" w:sz="4" w:space="0" w:color="000000"/>
            </w:tcBorders>
          </w:tcPr>
          <w:p w14:paraId="1B98D424" w14:textId="77777777" w:rsidR="001C51A4" w:rsidRPr="00BB6B81" w:rsidRDefault="001C51A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510F1F8D" w14:textId="77777777" w:rsidR="001C51A4" w:rsidRPr="00BB6B81" w:rsidRDefault="001C51A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016A633D" w14:textId="77777777" w:rsidTr="009C2FCA">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2B4D9895" w14:textId="2E6F36CD" w:rsidR="00886A54" w:rsidRPr="00BB6B81" w:rsidRDefault="00886A54"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Upprättande och godkännande av röstlängd</w:t>
            </w:r>
          </w:p>
        </w:tc>
        <w:tc>
          <w:tcPr>
            <w:tcW w:w="1134" w:type="dxa"/>
            <w:tcBorders>
              <w:top w:val="single" w:sz="4" w:space="0" w:color="000000"/>
              <w:left w:val="single" w:sz="4" w:space="0" w:color="000000"/>
              <w:bottom w:val="single" w:sz="4" w:space="0" w:color="000000"/>
              <w:right w:val="single" w:sz="4" w:space="0" w:color="000000"/>
            </w:tcBorders>
          </w:tcPr>
          <w:p w14:paraId="5AE348BF"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5C6A9F34"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4B8D1907" w14:textId="77777777" w:rsidTr="009C2FCA">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7A19405C" w14:textId="64AB081E" w:rsidR="00886A54" w:rsidRPr="00BB6B81" w:rsidRDefault="00886A54"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Godkännande av dagordning</w:t>
            </w:r>
          </w:p>
        </w:tc>
        <w:tc>
          <w:tcPr>
            <w:tcW w:w="1134" w:type="dxa"/>
            <w:tcBorders>
              <w:top w:val="single" w:sz="4" w:space="0" w:color="000000"/>
              <w:left w:val="single" w:sz="4" w:space="0" w:color="000000"/>
              <w:bottom w:val="single" w:sz="4" w:space="0" w:color="000000"/>
              <w:right w:val="single" w:sz="4" w:space="0" w:color="000000"/>
            </w:tcBorders>
          </w:tcPr>
          <w:p w14:paraId="35C70DF9"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306FC95F"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77774BDD" w14:textId="77777777" w:rsidTr="000B5F7D">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14371062" w14:textId="4EE83586" w:rsidR="00F4459D" w:rsidRPr="00BB6B81" w:rsidRDefault="00F4459D"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 xml:space="preserve">Val av en eller två </w:t>
            </w:r>
            <w:r w:rsidR="00A861DD" w:rsidRPr="00BB6B81">
              <w:rPr>
                <w:rFonts w:asciiTheme="majorHAnsi" w:hAnsiTheme="majorHAnsi" w:cstheme="majorHAnsi"/>
                <w:color w:val="4A4949"/>
                <w:sz w:val="20"/>
                <w:lang w:eastAsia="en-GB"/>
              </w:rPr>
              <w:t>protokolljusterare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36071F" w14:textId="77777777" w:rsidR="00F4459D" w:rsidRPr="00BB6B81" w:rsidRDefault="00F4459D"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260F2053" w14:textId="77777777" w:rsidTr="009C2FCA">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07EEB260" w14:textId="2B0A6443" w:rsidR="00455419" w:rsidRPr="00BB6B81" w:rsidRDefault="00455419" w:rsidP="0096029F">
            <w:pPr>
              <w:pStyle w:val="Liststycke"/>
              <w:widowControl w:val="0"/>
              <w:numPr>
                <w:ilvl w:val="1"/>
                <w:numId w:val="44"/>
              </w:numPr>
              <w:kinsoku w:val="0"/>
              <w:overflowPunct w:val="0"/>
              <w:autoSpaceDE w:val="0"/>
              <w:autoSpaceDN w:val="0"/>
              <w:adjustRightInd w:val="0"/>
              <w:spacing w:before="1" w:after="0" w:line="240" w:lineRule="auto"/>
              <w:ind w:left="1134" w:hanging="283"/>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 xml:space="preserve">Val av </w:t>
            </w:r>
            <w:r w:rsidR="00E53E02">
              <w:rPr>
                <w:color w:val="4A4949"/>
                <w:sz w:val="20"/>
              </w:rPr>
              <w:t>Björn Andersson</w:t>
            </w:r>
          </w:p>
        </w:tc>
        <w:tc>
          <w:tcPr>
            <w:tcW w:w="1134" w:type="dxa"/>
            <w:tcBorders>
              <w:top w:val="single" w:sz="4" w:space="0" w:color="000000"/>
              <w:left w:val="single" w:sz="4" w:space="0" w:color="000000"/>
              <w:bottom w:val="single" w:sz="4" w:space="0" w:color="000000"/>
              <w:right w:val="single" w:sz="4" w:space="0" w:color="000000"/>
            </w:tcBorders>
          </w:tcPr>
          <w:p w14:paraId="6B3DD04F" w14:textId="77777777" w:rsidR="00455419" w:rsidRPr="00BB6B81" w:rsidRDefault="00455419"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3D6D52D2" w14:textId="77777777" w:rsidR="00455419" w:rsidRPr="00BB6B81" w:rsidRDefault="00455419"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4A37AA4B" w14:textId="77777777" w:rsidTr="009C2FCA">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609C196E" w14:textId="3B6A032A" w:rsidR="009C2FCA" w:rsidRPr="00BB6B81" w:rsidRDefault="009C2FCA"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Prövning av om stämman blivit behörigen sammankallad</w:t>
            </w:r>
          </w:p>
        </w:tc>
        <w:tc>
          <w:tcPr>
            <w:tcW w:w="1134" w:type="dxa"/>
            <w:tcBorders>
              <w:top w:val="single" w:sz="4" w:space="0" w:color="000000"/>
              <w:left w:val="single" w:sz="4" w:space="0" w:color="000000"/>
              <w:bottom w:val="single" w:sz="4" w:space="0" w:color="auto"/>
              <w:right w:val="single" w:sz="4" w:space="0" w:color="000000"/>
            </w:tcBorders>
          </w:tcPr>
          <w:p w14:paraId="5F887464" w14:textId="77777777" w:rsidR="009C2FCA" w:rsidRPr="00BB6B81" w:rsidRDefault="009C2FCA"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10E5FB98" w14:textId="77777777" w:rsidR="009C2FCA" w:rsidRPr="00BB6B81" w:rsidRDefault="009C2FCA"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3F26B255" w14:textId="77777777" w:rsidTr="00886A54">
        <w:trPr>
          <w:trHeight w:hRule="exact" w:val="511"/>
        </w:trPr>
        <w:tc>
          <w:tcPr>
            <w:tcW w:w="7088" w:type="dxa"/>
            <w:tcBorders>
              <w:top w:val="single" w:sz="4" w:space="0" w:color="000000"/>
              <w:left w:val="single" w:sz="4" w:space="0" w:color="000000"/>
              <w:bottom w:val="single" w:sz="4" w:space="0" w:color="000000"/>
              <w:right w:val="single" w:sz="4" w:space="0" w:color="000000"/>
            </w:tcBorders>
          </w:tcPr>
          <w:p w14:paraId="0A16D112" w14:textId="5F690B14" w:rsidR="00886A54" w:rsidRPr="00BB6B81" w:rsidRDefault="00886A54"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Framläggande av årsredovisningen och revisionsberättelse samt koncernredovisningen och koncernrevisionsberättelse</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6D8A6068"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04ECB013" w14:textId="77777777" w:rsidTr="0096029F">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7E22751A" w14:textId="5E7025E0" w:rsidR="00886A54" w:rsidRPr="00BB6B81" w:rsidRDefault="00886A54"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Beslut</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35F80897"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64361C96" w14:textId="77777777" w:rsidTr="009C2FCA">
        <w:trPr>
          <w:trHeight w:hRule="exact" w:val="560"/>
        </w:trPr>
        <w:tc>
          <w:tcPr>
            <w:tcW w:w="7088" w:type="dxa"/>
            <w:tcBorders>
              <w:top w:val="single" w:sz="4" w:space="0" w:color="000000"/>
              <w:left w:val="single" w:sz="4" w:space="0" w:color="000000"/>
              <w:bottom w:val="single" w:sz="4" w:space="0" w:color="000000"/>
              <w:right w:val="single" w:sz="4" w:space="0" w:color="000000"/>
            </w:tcBorders>
          </w:tcPr>
          <w:p w14:paraId="43240B24" w14:textId="1ED5CB24" w:rsidR="00886A54" w:rsidRPr="00BB6B81" w:rsidRDefault="00886A54" w:rsidP="0096029F">
            <w:pPr>
              <w:pStyle w:val="Liststycke"/>
              <w:widowControl w:val="0"/>
              <w:numPr>
                <w:ilvl w:val="1"/>
                <w:numId w:val="44"/>
              </w:numPr>
              <w:kinsoku w:val="0"/>
              <w:overflowPunct w:val="0"/>
              <w:autoSpaceDE w:val="0"/>
              <w:autoSpaceDN w:val="0"/>
              <w:adjustRightInd w:val="0"/>
              <w:spacing w:before="1" w:after="0" w:line="240" w:lineRule="auto"/>
              <w:ind w:left="1134" w:hanging="283"/>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 xml:space="preserve">om </w:t>
            </w:r>
            <w:r w:rsidR="00A21760" w:rsidRPr="00BB6B81">
              <w:rPr>
                <w:rFonts w:asciiTheme="majorHAnsi" w:hAnsiTheme="majorHAnsi" w:cstheme="majorHAnsi"/>
                <w:color w:val="4A4949"/>
                <w:sz w:val="20"/>
                <w:lang w:eastAsia="en-GB"/>
              </w:rPr>
              <w:t>fastställande av resultaträkning och balansräkning samt koncernresultaträkning och koncernbalansräkning,</w:t>
            </w:r>
          </w:p>
        </w:tc>
        <w:tc>
          <w:tcPr>
            <w:tcW w:w="1134" w:type="dxa"/>
            <w:tcBorders>
              <w:top w:val="single" w:sz="4" w:space="0" w:color="000000"/>
              <w:left w:val="single" w:sz="4" w:space="0" w:color="000000"/>
              <w:bottom w:val="single" w:sz="4" w:space="0" w:color="auto"/>
              <w:right w:val="single" w:sz="4" w:space="0" w:color="000000"/>
            </w:tcBorders>
          </w:tcPr>
          <w:p w14:paraId="58CC3D17"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2E509378"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30052398" w14:textId="77777777" w:rsidTr="009C2FCA">
        <w:trPr>
          <w:trHeight w:hRule="exact" w:val="560"/>
        </w:trPr>
        <w:tc>
          <w:tcPr>
            <w:tcW w:w="7088" w:type="dxa"/>
            <w:tcBorders>
              <w:top w:val="single" w:sz="4" w:space="0" w:color="000000"/>
              <w:left w:val="single" w:sz="4" w:space="0" w:color="000000"/>
              <w:bottom w:val="single" w:sz="4" w:space="0" w:color="000000"/>
              <w:right w:val="single" w:sz="4" w:space="0" w:color="000000"/>
            </w:tcBorders>
          </w:tcPr>
          <w:p w14:paraId="365CFBD6" w14:textId="196539C4" w:rsidR="00886A54" w:rsidRPr="00BB6B81" w:rsidRDefault="00886A54" w:rsidP="0096029F">
            <w:pPr>
              <w:pStyle w:val="Liststycke"/>
              <w:widowControl w:val="0"/>
              <w:numPr>
                <w:ilvl w:val="1"/>
                <w:numId w:val="44"/>
              </w:numPr>
              <w:kinsoku w:val="0"/>
              <w:overflowPunct w:val="0"/>
              <w:autoSpaceDE w:val="0"/>
              <w:autoSpaceDN w:val="0"/>
              <w:adjustRightInd w:val="0"/>
              <w:spacing w:before="1" w:after="0" w:line="240" w:lineRule="auto"/>
              <w:ind w:left="1134" w:hanging="283"/>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 xml:space="preserve">om </w:t>
            </w:r>
            <w:r w:rsidR="00E67AD1" w:rsidRPr="00E67AD1">
              <w:rPr>
                <w:rFonts w:asciiTheme="majorHAnsi" w:hAnsiTheme="majorHAnsi" w:cstheme="majorHAnsi"/>
                <w:color w:val="4A4949"/>
                <w:sz w:val="20"/>
                <w:lang w:eastAsia="en-GB"/>
              </w:rPr>
              <w:t xml:space="preserve">disposition </w:t>
            </w:r>
            <w:r w:rsidRPr="00BB6B81">
              <w:rPr>
                <w:rFonts w:asciiTheme="majorHAnsi" w:hAnsiTheme="majorHAnsi" w:cstheme="majorHAnsi"/>
                <w:color w:val="4A4949"/>
                <w:sz w:val="20"/>
                <w:lang w:eastAsia="en-GB"/>
              </w:rPr>
              <w:t>beträffande bolagets vinst enligt den fastställda balansräkningen, samt</w:t>
            </w:r>
          </w:p>
        </w:tc>
        <w:tc>
          <w:tcPr>
            <w:tcW w:w="1134" w:type="dxa"/>
            <w:tcBorders>
              <w:top w:val="single" w:sz="4" w:space="0" w:color="000000"/>
              <w:left w:val="single" w:sz="4" w:space="0" w:color="000000"/>
              <w:bottom w:val="single" w:sz="4" w:space="0" w:color="auto"/>
              <w:right w:val="single" w:sz="4" w:space="0" w:color="000000"/>
            </w:tcBorders>
          </w:tcPr>
          <w:p w14:paraId="28360F1E"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3CEECB97" w14:textId="77777777" w:rsidR="00886A54" w:rsidRPr="00BB6B81" w:rsidRDefault="00886A5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4F8989E3" w14:textId="77777777" w:rsidTr="00355087">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10FBC44A" w14:textId="0E4DD860" w:rsidR="005A1B34" w:rsidRPr="00BB6B81" w:rsidRDefault="005A1B34" w:rsidP="0096029F">
            <w:pPr>
              <w:pStyle w:val="Liststycke"/>
              <w:widowControl w:val="0"/>
              <w:numPr>
                <w:ilvl w:val="1"/>
                <w:numId w:val="44"/>
              </w:numPr>
              <w:kinsoku w:val="0"/>
              <w:overflowPunct w:val="0"/>
              <w:autoSpaceDE w:val="0"/>
              <w:autoSpaceDN w:val="0"/>
              <w:adjustRightInd w:val="0"/>
              <w:spacing w:before="1" w:after="0" w:line="240" w:lineRule="auto"/>
              <w:ind w:left="1134" w:hanging="283"/>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om ansvarsfrihet för styrelseledamöter och verkställande direktör</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6B69A91C" w14:textId="77777777" w:rsidR="005A1B34" w:rsidRPr="00BB6B81" w:rsidRDefault="005A1B34"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67286B89"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49B1F1A9" w14:textId="174AF236" w:rsidR="00807B93"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Christer Parkegren</w:t>
            </w:r>
            <w:r w:rsidR="00BD62AD" w:rsidRPr="00BB6B81">
              <w:rPr>
                <w:rFonts w:asciiTheme="majorHAnsi" w:hAnsiTheme="majorHAnsi" w:cstheme="majorHAnsi"/>
                <w:color w:val="4A4949"/>
                <w:sz w:val="20"/>
                <w:lang w:eastAsia="en-GB"/>
              </w:rPr>
              <w:t xml:space="preserve"> (styrelseordförande)</w:t>
            </w:r>
          </w:p>
        </w:tc>
        <w:tc>
          <w:tcPr>
            <w:tcW w:w="1134" w:type="dxa"/>
            <w:tcBorders>
              <w:top w:val="single" w:sz="4" w:space="0" w:color="000000"/>
              <w:left w:val="single" w:sz="4" w:space="0" w:color="000000"/>
              <w:bottom w:val="single" w:sz="4" w:space="0" w:color="auto"/>
              <w:right w:val="single" w:sz="4" w:space="0" w:color="000000"/>
            </w:tcBorders>
          </w:tcPr>
          <w:p w14:paraId="4A90C83F" w14:textId="77777777" w:rsidR="00807B93" w:rsidRPr="00BB6B81" w:rsidRDefault="00807B93"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2F5EE949" w14:textId="77777777" w:rsidR="00807B93" w:rsidRPr="00BB6B81" w:rsidRDefault="00807B93"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32042E9D"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032660BE" w14:textId="59057A48" w:rsidR="00DD02CC"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Joakim Alkman</w:t>
            </w:r>
            <w:r w:rsidR="00BD62AD" w:rsidRPr="00BB6B81">
              <w:rPr>
                <w:rFonts w:asciiTheme="majorHAnsi" w:hAnsiTheme="majorHAnsi" w:cstheme="majorHAnsi"/>
                <w:color w:val="4A4949"/>
                <w:sz w:val="20"/>
                <w:lang w:eastAsia="en-GB"/>
              </w:rPr>
              <w:t xml:space="preserve"> (styrelseledamot)</w:t>
            </w:r>
          </w:p>
        </w:tc>
        <w:tc>
          <w:tcPr>
            <w:tcW w:w="1134" w:type="dxa"/>
            <w:tcBorders>
              <w:top w:val="single" w:sz="4" w:space="0" w:color="000000"/>
              <w:left w:val="single" w:sz="4" w:space="0" w:color="000000"/>
              <w:bottom w:val="single" w:sz="4" w:space="0" w:color="auto"/>
              <w:right w:val="single" w:sz="4" w:space="0" w:color="000000"/>
            </w:tcBorders>
          </w:tcPr>
          <w:p w14:paraId="725A133D"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04A1108A"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4393645D"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74803C70" w14:textId="260FF72C" w:rsidR="00DD02CC"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Mikael Brunnegård</w:t>
            </w:r>
            <w:r w:rsidR="00BD62AD" w:rsidRPr="00BB6B81">
              <w:rPr>
                <w:rFonts w:asciiTheme="majorHAnsi" w:hAnsiTheme="majorHAnsi" w:cstheme="majorHAnsi"/>
                <w:color w:val="4A4949"/>
                <w:sz w:val="20"/>
                <w:lang w:eastAsia="en-GB"/>
              </w:rPr>
              <w:t xml:space="preserve"> (</w:t>
            </w:r>
            <w:r w:rsidR="00523572" w:rsidRPr="00BB6B81">
              <w:rPr>
                <w:rFonts w:asciiTheme="majorHAnsi" w:hAnsiTheme="majorHAnsi" w:cstheme="majorHAnsi"/>
                <w:color w:val="4A4949"/>
                <w:sz w:val="20"/>
                <w:lang w:eastAsia="en-GB"/>
              </w:rPr>
              <w:t>arbetstagarrepresentant</w:t>
            </w:r>
            <w:r w:rsidR="00BD62AD" w:rsidRPr="00BB6B81">
              <w:rPr>
                <w:rFonts w:asciiTheme="majorHAnsi" w:hAnsiTheme="majorHAnsi" w:cstheme="majorHAnsi"/>
                <w:color w:val="4A4949"/>
                <w:sz w:val="20"/>
                <w:lang w:eastAsia="en-GB"/>
              </w:rPr>
              <w:t>)</w:t>
            </w:r>
          </w:p>
        </w:tc>
        <w:tc>
          <w:tcPr>
            <w:tcW w:w="1134" w:type="dxa"/>
            <w:tcBorders>
              <w:top w:val="single" w:sz="4" w:space="0" w:color="000000"/>
              <w:left w:val="single" w:sz="4" w:space="0" w:color="000000"/>
              <w:bottom w:val="single" w:sz="4" w:space="0" w:color="auto"/>
              <w:right w:val="single" w:sz="4" w:space="0" w:color="000000"/>
            </w:tcBorders>
          </w:tcPr>
          <w:p w14:paraId="769B8F0B"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48CB8AA9"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6391D0D5"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7CA4905A" w14:textId="31989AE8" w:rsidR="00DD02CC"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Ebba Fåhraeus</w:t>
            </w:r>
            <w:r w:rsidR="00BD62AD" w:rsidRPr="00BB6B81">
              <w:rPr>
                <w:rFonts w:asciiTheme="majorHAnsi" w:hAnsiTheme="majorHAnsi" w:cstheme="majorHAnsi"/>
                <w:color w:val="4A4949"/>
                <w:sz w:val="20"/>
                <w:lang w:eastAsia="en-GB"/>
              </w:rPr>
              <w:t xml:space="preserve"> (styrelseledamot)</w:t>
            </w:r>
          </w:p>
        </w:tc>
        <w:tc>
          <w:tcPr>
            <w:tcW w:w="1134" w:type="dxa"/>
            <w:tcBorders>
              <w:top w:val="single" w:sz="4" w:space="0" w:color="000000"/>
              <w:left w:val="single" w:sz="4" w:space="0" w:color="000000"/>
              <w:bottom w:val="single" w:sz="4" w:space="0" w:color="auto"/>
              <w:right w:val="single" w:sz="4" w:space="0" w:color="000000"/>
            </w:tcBorders>
          </w:tcPr>
          <w:p w14:paraId="5042D417"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2ECF58E3"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33059B37"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6D92360B" w14:textId="0C668AA9" w:rsidR="00886A54"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Ulrika Grönberg</w:t>
            </w:r>
            <w:r w:rsidR="00BD62AD" w:rsidRPr="00BB6B81">
              <w:rPr>
                <w:rFonts w:asciiTheme="majorHAnsi" w:hAnsiTheme="majorHAnsi" w:cstheme="majorHAnsi"/>
                <w:color w:val="4A4949"/>
                <w:sz w:val="20"/>
                <w:lang w:eastAsia="en-GB"/>
              </w:rPr>
              <w:t xml:space="preserve"> (styrelseledamot)</w:t>
            </w:r>
          </w:p>
        </w:tc>
        <w:tc>
          <w:tcPr>
            <w:tcW w:w="1134" w:type="dxa"/>
            <w:tcBorders>
              <w:top w:val="single" w:sz="4" w:space="0" w:color="000000"/>
              <w:left w:val="single" w:sz="4" w:space="0" w:color="000000"/>
              <w:bottom w:val="single" w:sz="4" w:space="0" w:color="auto"/>
              <w:right w:val="single" w:sz="4" w:space="0" w:color="000000"/>
            </w:tcBorders>
          </w:tcPr>
          <w:p w14:paraId="1D302BED"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5C11D42D"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D62AD" w:rsidRPr="00BB6B81" w14:paraId="3F7CD3F9"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0B5BAF70" w14:textId="2ECF8633" w:rsidR="00BD62AD" w:rsidRPr="00BB6B81" w:rsidRDefault="00BD62AD"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Pia Sandvik (styrelseledamot)</w:t>
            </w:r>
          </w:p>
        </w:tc>
        <w:tc>
          <w:tcPr>
            <w:tcW w:w="1134" w:type="dxa"/>
            <w:tcBorders>
              <w:top w:val="single" w:sz="4" w:space="0" w:color="000000"/>
              <w:left w:val="single" w:sz="4" w:space="0" w:color="000000"/>
              <w:bottom w:val="single" w:sz="4" w:space="0" w:color="auto"/>
              <w:right w:val="single" w:sz="4" w:space="0" w:color="000000"/>
            </w:tcBorders>
          </w:tcPr>
          <w:p w14:paraId="5766062C" w14:textId="77777777" w:rsidR="00BD62AD" w:rsidRPr="00BB6B81" w:rsidRDefault="00BD62AD"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00079F74" w14:textId="77777777" w:rsidR="00BD62AD" w:rsidRPr="00BB6B81" w:rsidRDefault="00BD62AD"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3A1245AF"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56160AE9" w14:textId="1981D2DC" w:rsidR="00886A54"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Sven Ivar Mørch</w:t>
            </w:r>
            <w:r w:rsidR="00BD62AD" w:rsidRPr="00BB6B81">
              <w:rPr>
                <w:rFonts w:asciiTheme="majorHAnsi" w:hAnsiTheme="majorHAnsi" w:cstheme="majorHAnsi"/>
                <w:color w:val="4A4949"/>
                <w:sz w:val="20"/>
                <w:lang w:eastAsia="en-GB"/>
              </w:rPr>
              <w:t xml:space="preserve"> (styrelseledamot)</w:t>
            </w:r>
          </w:p>
        </w:tc>
        <w:tc>
          <w:tcPr>
            <w:tcW w:w="1134" w:type="dxa"/>
            <w:tcBorders>
              <w:top w:val="single" w:sz="4" w:space="0" w:color="000000"/>
              <w:left w:val="single" w:sz="4" w:space="0" w:color="000000"/>
              <w:bottom w:val="single" w:sz="4" w:space="0" w:color="auto"/>
              <w:right w:val="single" w:sz="4" w:space="0" w:color="000000"/>
            </w:tcBorders>
          </w:tcPr>
          <w:p w14:paraId="26AD7E2A"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68CDCBD9"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D62AD" w:rsidRPr="00BB6B81" w14:paraId="4CE87032"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52502CE5" w14:textId="63FEB884" w:rsidR="00BD62AD" w:rsidRPr="00BB6B81" w:rsidRDefault="00BD62AD"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Bengt</w:t>
            </w:r>
            <w:r w:rsidR="003E260E">
              <w:rPr>
                <w:rFonts w:asciiTheme="majorHAnsi" w:hAnsiTheme="majorHAnsi" w:cstheme="majorHAnsi"/>
                <w:color w:val="4A4949"/>
                <w:sz w:val="20"/>
                <w:lang w:eastAsia="en-GB"/>
              </w:rPr>
              <w:t>-Erik</w:t>
            </w:r>
            <w:r w:rsidRPr="00BB6B81">
              <w:rPr>
                <w:rFonts w:asciiTheme="majorHAnsi" w:hAnsiTheme="majorHAnsi" w:cstheme="majorHAnsi"/>
                <w:color w:val="4A4949"/>
                <w:sz w:val="20"/>
                <w:lang w:eastAsia="en-GB"/>
              </w:rPr>
              <w:t xml:space="preserve"> Lindgren (styrelseledamot)</w:t>
            </w:r>
          </w:p>
        </w:tc>
        <w:tc>
          <w:tcPr>
            <w:tcW w:w="1134" w:type="dxa"/>
            <w:tcBorders>
              <w:top w:val="single" w:sz="4" w:space="0" w:color="000000"/>
              <w:left w:val="single" w:sz="4" w:space="0" w:color="000000"/>
              <w:bottom w:val="single" w:sz="4" w:space="0" w:color="auto"/>
              <w:right w:val="single" w:sz="4" w:space="0" w:color="000000"/>
            </w:tcBorders>
          </w:tcPr>
          <w:p w14:paraId="68D73B8F" w14:textId="77777777" w:rsidR="00BD62AD" w:rsidRPr="00BB6B81" w:rsidRDefault="00BD62AD"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2414CC25" w14:textId="77777777" w:rsidR="00BD62AD" w:rsidRPr="00BB6B81" w:rsidRDefault="00BD62AD"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73AEEF5D"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51EA2258" w14:textId="21FB523F" w:rsidR="00886A54"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Jonathan Haraldsson</w:t>
            </w:r>
            <w:r w:rsidR="00BD62AD" w:rsidRPr="00BB6B81">
              <w:rPr>
                <w:rFonts w:asciiTheme="majorHAnsi" w:hAnsiTheme="majorHAnsi" w:cstheme="majorHAnsi"/>
                <w:color w:val="4A4949"/>
                <w:sz w:val="20"/>
                <w:lang w:eastAsia="en-GB"/>
              </w:rPr>
              <w:t xml:space="preserve"> (arbetstagarrepresentant)</w:t>
            </w:r>
          </w:p>
        </w:tc>
        <w:tc>
          <w:tcPr>
            <w:tcW w:w="1134" w:type="dxa"/>
            <w:tcBorders>
              <w:top w:val="single" w:sz="4" w:space="0" w:color="000000"/>
              <w:left w:val="single" w:sz="4" w:space="0" w:color="000000"/>
              <w:bottom w:val="single" w:sz="4" w:space="0" w:color="auto"/>
              <w:right w:val="single" w:sz="4" w:space="0" w:color="000000"/>
            </w:tcBorders>
          </w:tcPr>
          <w:p w14:paraId="1E3479C4"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5E3007FA"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054AA5D7"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28C3CAA4" w14:textId="5BEF0D0A" w:rsidR="00886A54"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Karin Holmström</w:t>
            </w:r>
            <w:r w:rsidR="00BD62AD" w:rsidRPr="00BB6B81">
              <w:rPr>
                <w:rFonts w:asciiTheme="majorHAnsi" w:hAnsiTheme="majorHAnsi" w:cstheme="majorHAnsi"/>
                <w:color w:val="4A4949"/>
                <w:sz w:val="20"/>
                <w:lang w:eastAsia="en-GB"/>
              </w:rPr>
              <w:t xml:space="preserve"> (arbetstagarrepresentant)</w:t>
            </w:r>
          </w:p>
        </w:tc>
        <w:tc>
          <w:tcPr>
            <w:tcW w:w="1134" w:type="dxa"/>
            <w:tcBorders>
              <w:top w:val="single" w:sz="4" w:space="0" w:color="000000"/>
              <w:left w:val="single" w:sz="4" w:space="0" w:color="000000"/>
              <w:bottom w:val="single" w:sz="4" w:space="0" w:color="auto"/>
              <w:right w:val="single" w:sz="4" w:space="0" w:color="000000"/>
            </w:tcBorders>
          </w:tcPr>
          <w:p w14:paraId="7A41AC7F"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448389CF"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7C7E448A"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3D756B9E" w14:textId="1AB9C529" w:rsidR="00886A54"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Ylva Houltz</w:t>
            </w:r>
            <w:r w:rsidR="00BD62AD" w:rsidRPr="00BB6B81">
              <w:rPr>
                <w:rFonts w:asciiTheme="majorHAnsi" w:hAnsiTheme="majorHAnsi" w:cstheme="majorHAnsi"/>
                <w:color w:val="4A4949"/>
                <w:sz w:val="20"/>
                <w:lang w:eastAsia="en-GB"/>
              </w:rPr>
              <w:t xml:space="preserve"> (arbetstagarrepresentant)</w:t>
            </w:r>
          </w:p>
        </w:tc>
        <w:tc>
          <w:tcPr>
            <w:tcW w:w="1134" w:type="dxa"/>
            <w:tcBorders>
              <w:top w:val="single" w:sz="4" w:space="0" w:color="000000"/>
              <w:left w:val="single" w:sz="4" w:space="0" w:color="000000"/>
              <w:bottom w:val="single" w:sz="4" w:space="0" w:color="auto"/>
              <w:right w:val="single" w:sz="4" w:space="0" w:color="000000"/>
            </w:tcBorders>
          </w:tcPr>
          <w:p w14:paraId="5CAE5800"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2772DC68" w14:textId="77777777" w:rsidR="00886A54" w:rsidRPr="00BB6B81" w:rsidRDefault="00886A5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D62AD" w:rsidRPr="00BB6B81" w14:paraId="355AA5EB"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45395197" w14:textId="77777777" w:rsidR="00BD62AD" w:rsidRPr="00BB6B81" w:rsidRDefault="00BD62AD"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Kristina Fornstedt (arbetstagarrepresentant)</w:t>
            </w:r>
          </w:p>
          <w:p w14:paraId="671208DD" w14:textId="710AC520" w:rsidR="00BD62AD" w:rsidRPr="00BB6B81" w:rsidRDefault="00BD62AD"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39EAF8DA" w14:textId="77777777" w:rsidR="00BD62AD" w:rsidRPr="00BB6B81" w:rsidRDefault="00BD62AD"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065992A0" w14:textId="77777777" w:rsidR="00BD62AD" w:rsidRPr="00BB6B81" w:rsidRDefault="00BD62AD"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5A1B34" w:rsidRPr="00BB6B81" w14:paraId="6E0D7091"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4FB6EF04" w14:textId="43BE7C2B" w:rsidR="005A1B34" w:rsidRPr="00BB6B81" w:rsidRDefault="005A1B3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Anette Hilmersson (arbetstagarrepresentant)</w:t>
            </w:r>
          </w:p>
        </w:tc>
        <w:tc>
          <w:tcPr>
            <w:tcW w:w="1134" w:type="dxa"/>
            <w:tcBorders>
              <w:top w:val="single" w:sz="4" w:space="0" w:color="000000"/>
              <w:left w:val="single" w:sz="4" w:space="0" w:color="000000"/>
              <w:bottom w:val="single" w:sz="4" w:space="0" w:color="auto"/>
              <w:right w:val="single" w:sz="4" w:space="0" w:color="000000"/>
            </w:tcBorders>
          </w:tcPr>
          <w:p w14:paraId="37FC3E33" w14:textId="77777777" w:rsidR="005A1B34" w:rsidRPr="00BB6B81" w:rsidRDefault="005A1B3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62EB0AE2" w14:textId="77777777" w:rsidR="005A1B34" w:rsidRPr="00BB6B81" w:rsidRDefault="005A1B3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3D2807E6" w14:textId="77777777" w:rsidTr="00807B93">
        <w:trPr>
          <w:trHeight w:hRule="exact" w:val="293"/>
        </w:trPr>
        <w:tc>
          <w:tcPr>
            <w:tcW w:w="7088" w:type="dxa"/>
            <w:tcBorders>
              <w:top w:val="single" w:sz="4" w:space="0" w:color="000000"/>
              <w:left w:val="single" w:sz="4" w:space="0" w:color="000000"/>
              <w:bottom w:val="single" w:sz="4" w:space="0" w:color="000000"/>
              <w:right w:val="single" w:sz="4" w:space="0" w:color="000000"/>
            </w:tcBorders>
          </w:tcPr>
          <w:p w14:paraId="785B8A88" w14:textId="3CD9EBCB" w:rsidR="00DD02CC" w:rsidRPr="00BB6B81" w:rsidRDefault="00886A54" w:rsidP="00BD62AD">
            <w:pPr>
              <w:pStyle w:val="Liststycke"/>
              <w:widowControl w:val="0"/>
              <w:numPr>
                <w:ilvl w:val="1"/>
                <w:numId w:val="46"/>
              </w:numPr>
              <w:kinsoku w:val="0"/>
              <w:overflowPunct w:val="0"/>
              <w:autoSpaceDE w:val="0"/>
              <w:autoSpaceDN w:val="0"/>
              <w:adjustRightInd w:val="0"/>
              <w:spacing w:before="1" w:after="0" w:line="240" w:lineRule="auto"/>
              <w:ind w:left="1418" w:hanging="142"/>
              <w:jc w:val="left"/>
              <w:rPr>
                <w:rFonts w:asciiTheme="majorHAnsi" w:hAnsiTheme="majorHAnsi" w:cstheme="majorHAnsi"/>
                <w:color w:val="4A4949"/>
                <w:sz w:val="20"/>
                <w:lang w:eastAsia="en-GB"/>
              </w:rPr>
            </w:pPr>
            <w:r w:rsidRPr="00BB6B81">
              <w:rPr>
                <w:rFonts w:asciiTheme="majorHAnsi" w:hAnsiTheme="majorHAnsi" w:cstheme="majorHAnsi"/>
                <w:color w:val="4A4949"/>
                <w:sz w:val="20"/>
                <w:lang w:eastAsia="en-GB"/>
              </w:rPr>
              <w:t>Johan Strid</w:t>
            </w:r>
            <w:r w:rsidR="00BD62AD" w:rsidRPr="00BB6B81">
              <w:rPr>
                <w:rFonts w:asciiTheme="majorHAnsi" w:hAnsiTheme="majorHAnsi" w:cstheme="majorHAnsi"/>
                <w:color w:val="4A4949"/>
                <w:sz w:val="20"/>
                <w:lang w:eastAsia="en-GB"/>
              </w:rPr>
              <w:t xml:space="preserve"> (VD)</w:t>
            </w:r>
          </w:p>
        </w:tc>
        <w:tc>
          <w:tcPr>
            <w:tcW w:w="1134" w:type="dxa"/>
            <w:tcBorders>
              <w:top w:val="single" w:sz="4" w:space="0" w:color="000000"/>
              <w:left w:val="single" w:sz="4" w:space="0" w:color="000000"/>
              <w:bottom w:val="single" w:sz="4" w:space="0" w:color="auto"/>
              <w:right w:val="single" w:sz="4" w:space="0" w:color="000000"/>
            </w:tcBorders>
          </w:tcPr>
          <w:p w14:paraId="6ADE8541"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75AB0692"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040B74C5" w14:textId="77777777" w:rsidTr="00E67AD1">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218F76E8" w14:textId="6EC6FE7B" w:rsidR="00DD02CC" w:rsidRPr="00BB6B81" w:rsidRDefault="00E67AD1"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E67AD1">
              <w:rPr>
                <w:rFonts w:asciiTheme="majorHAnsi" w:hAnsiTheme="majorHAnsi" w:cstheme="majorHAnsi"/>
                <w:color w:val="4A4949"/>
                <w:sz w:val="20"/>
                <w:lang w:eastAsia="en-GB"/>
              </w:rPr>
              <w:t>Beslut om styrelse- och revisorsarvoden.</w:t>
            </w:r>
          </w:p>
        </w:tc>
        <w:tc>
          <w:tcPr>
            <w:tcW w:w="1134" w:type="dxa"/>
            <w:tcBorders>
              <w:top w:val="single" w:sz="4" w:space="0" w:color="000000"/>
              <w:left w:val="single" w:sz="4" w:space="0" w:color="000000"/>
              <w:bottom w:val="single" w:sz="4" w:space="0" w:color="auto"/>
              <w:right w:val="single" w:sz="4" w:space="0" w:color="000000"/>
            </w:tcBorders>
          </w:tcPr>
          <w:p w14:paraId="17D15CCE"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55E1F8FE"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08CF8014" w14:textId="77777777" w:rsidTr="00E67AD1">
        <w:trPr>
          <w:trHeight w:hRule="exact" w:val="561"/>
        </w:trPr>
        <w:tc>
          <w:tcPr>
            <w:tcW w:w="7088" w:type="dxa"/>
            <w:tcBorders>
              <w:top w:val="single" w:sz="4" w:space="0" w:color="000000"/>
              <w:left w:val="single" w:sz="4" w:space="0" w:color="000000"/>
              <w:bottom w:val="single" w:sz="4" w:space="0" w:color="000000"/>
              <w:right w:val="single" w:sz="4" w:space="0" w:color="000000"/>
            </w:tcBorders>
          </w:tcPr>
          <w:p w14:paraId="7099CBEF" w14:textId="5A1B7E81" w:rsidR="00DD02CC" w:rsidRPr="00BB6B81" w:rsidRDefault="00E67AD1"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r w:rsidRPr="00E67AD1">
              <w:rPr>
                <w:rFonts w:asciiTheme="majorHAnsi" w:hAnsiTheme="majorHAnsi" w:cstheme="majorHAnsi"/>
                <w:color w:val="4A4949"/>
                <w:sz w:val="20"/>
                <w:lang w:eastAsia="en-GB"/>
              </w:rPr>
              <w:t>Beslut om antalet styrelseledamöter och styrelsesuppleanter samt antalet revisorer och revisorssuppleanter</w:t>
            </w:r>
          </w:p>
        </w:tc>
        <w:tc>
          <w:tcPr>
            <w:tcW w:w="1134" w:type="dxa"/>
            <w:tcBorders>
              <w:top w:val="single" w:sz="4" w:space="0" w:color="000000"/>
              <w:left w:val="single" w:sz="4" w:space="0" w:color="000000"/>
              <w:bottom w:val="single" w:sz="4" w:space="0" w:color="auto"/>
              <w:right w:val="single" w:sz="4" w:space="0" w:color="000000"/>
            </w:tcBorders>
          </w:tcPr>
          <w:p w14:paraId="57318636"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tcPr>
          <w:p w14:paraId="21F69F29" w14:textId="77777777" w:rsidR="00DD02CC" w:rsidRPr="00BB6B81" w:rsidRDefault="00DD02C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CF18EC" w:rsidRPr="00BB6B81" w14:paraId="7FA669FC" w14:textId="77777777" w:rsidTr="00CF18EC">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4A1534C2" w14:textId="4B3F31A3" w:rsidR="00CF18EC" w:rsidRPr="00BB6B81" w:rsidRDefault="00CF18EC" w:rsidP="00DD02CC">
            <w:pPr>
              <w:pStyle w:val="Liststycke"/>
              <w:widowControl w:val="0"/>
              <w:numPr>
                <w:ilvl w:val="0"/>
                <w:numId w:val="44"/>
              </w:numPr>
              <w:kinsoku w:val="0"/>
              <w:overflowPunct w:val="0"/>
              <w:autoSpaceDE w:val="0"/>
              <w:autoSpaceDN w:val="0"/>
              <w:adjustRightInd w:val="0"/>
              <w:spacing w:before="1" w:after="0" w:line="240" w:lineRule="auto"/>
              <w:jc w:val="left"/>
              <w:rPr>
                <w:rFonts w:asciiTheme="majorHAnsi" w:hAnsiTheme="majorHAnsi" w:cstheme="majorHAnsi"/>
                <w:color w:val="4A4949"/>
                <w:sz w:val="20"/>
                <w:lang w:eastAsia="en-GB"/>
              </w:rPr>
            </w:pPr>
            <w:bookmarkStart w:id="0" w:name="_Hlk64573232"/>
            <w:r w:rsidRPr="00BB6B81">
              <w:rPr>
                <w:rFonts w:asciiTheme="majorHAnsi" w:hAnsiTheme="majorHAnsi" w:cstheme="majorHAnsi"/>
                <w:color w:val="4A4949"/>
                <w:sz w:val="20"/>
                <w:lang w:eastAsia="en-GB"/>
              </w:rPr>
              <w:t>Val av styrelse, styrelseordförande och revisor</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39E58482" w14:textId="77777777" w:rsidR="00CF18EC" w:rsidRPr="00BB6B81" w:rsidRDefault="00CF18E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517F386C" w14:textId="022AAAC2" w:rsidR="00CF18EC" w:rsidRPr="00BB6B81" w:rsidRDefault="00CF18EC"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bookmarkEnd w:id="0"/>
      <w:tr w:rsidR="00BB6B81" w:rsidRPr="00BB6B81" w14:paraId="6283978B" w14:textId="77777777" w:rsidTr="00D96061">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78C804D3" w14:textId="223C3D7A" w:rsidR="00D96061" w:rsidRPr="00BB6B81" w:rsidRDefault="00D96061" w:rsidP="00D96061">
            <w:pPr>
              <w:pStyle w:val="Liststycke"/>
              <w:widowControl w:val="0"/>
              <w:numPr>
                <w:ilvl w:val="0"/>
                <w:numId w:val="44"/>
              </w:numPr>
              <w:kinsoku w:val="0"/>
              <w:overflowPunct w:val="0"/>
              <w:autoSpaceDE w:val="0"/>
              <w:autoSpaceDN w:val="0"/>
              <w:adjustRightInd w:val="0"/>
              <w:spacing w:before="1" w:after="0" w:line="240" w:lineRule="auto"/>
              <w:jc w:val="left"/>
              <w:rPr>
                <w:rFonts w:cs="Arial"/>
                <w:color w:val="4A4949"/>
                <w:sz w:val="20"/>
              </w:rPr>
            </w:pPr>
            <w:r w:rsidRPr="00BB6B81">
              <w:rPr>
                <w:rFonts w:cs="Arial"/>
                <w:color w:val="4A4949"/>
                <w:sz w:val="20"/>
              </w:rPr>
              <w:t>Beslut om godkännande av ersättningsrapport</w:t>
            </w:r>
          </w:p>
        </w:tc>
        <w:tc>
          <w:tcPr>
            <w:tcW w:w="1134" w:type="dxa"/>
            <w:tcBorders>
              <w:top w:val="single" w:sz="4" w:space="0" w:color="000000"/>
              <w:left w:val="single" w:sz="4" w:space="0" w:color="000000"/>
              <w:bottom w:val="single" w:sz="4" w:space="0" w:color="000000"/>
              <w:right w:val="single" w:sz="4" w:space="0" w:color="000000"/>
            </w:tcBorders>
          </w:tcPr>
          <w:p w14:paraId="2C6E0D63" w14:textId="77777777" w:rsidR="00D96061" w:rsidRPr="00BB6B81" w:rsidRDefault="00D96061"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150456D3" w14:textId="77777777" w:rsidR="00D96061" w:rsidRPr="00BB6B81" w:rsidRDefault="00D96061"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705F4336" w14:textId="77777777" w:rsidTr="001C51A4">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0DBA8C66" w14:textId="73EA6358" w:rsidR="00D96061" w:rsidRPr="00BB6B81" w:rsidRDefault="00D96061" w:rsidP="00D96061">
            <w:pPr>
              <w:pStyle w:val="Liststycke"/>
              <w:widowControl w:val="0"/>
              <w:numPr>
                <w:ilvl w:val="0"/>
                <w:numId w:val="44"/>
              </w:numPr>
              <w:kinsoku w:val="0"/>
              <w:overflowPunct w:val="0"/>
              <w:autoSpaceDE w:val="0"/>
              <w:autoSpaceDN w:val="0"/>
              <w:adjustRightInd w:val="0"/>
              <w:spacing w:before="1" w:after="0" w:line="240" w:lineRule="auto"/>
              <w:jc w:val="left"/>
              <w:rPr>
                <w:rFonts w:cs="Arial"/>
                <w:color w:val="4A4949"/>
                <w:sz w:val="20"/>
              </w:rPr>
            </w:pPr>
            <w:r w:rsidRPr="00BB6B81">
              <w:rPr>
                <w:rFonts w:cs="Arial"/>
                <w:color w:val="4A4949"/>
                <w:sz w:val="20"/>
              </w:rPr>
              <w:t xml:space="preserve">Beslut om </w:t>
            </w:r>
            <w:r w:rsidR="00895B17" w:rsidRPr="00BB6B81">
              <w:rPr>
                <w:color w:val="4A4949"/>
                <w:sz w:val="20"/>
              </w:rPr>
              <w:t>valberedningsinstruktion</w:t>
            </w:r>
          </w:p>
        </w:tc>
        <w:tc>
          <w:tcPr>
            <w:tcW w:w="1134" w:type="dxa"/>
            <w:tcBorders>
              <w:top w:val="single" w:sz="4" w:space="0" w:color="000000"/>
              <w:left w:val="single" w:sz="4" w:space="0" w:color="000000"/>
              <w:bottom w:val="single" w:sz="4" w:space="0" w:color="000000"/>
              <w:right w:val="single" w:sz="4" w:space="0" w:color="000000"/>
            </w:tcBorders>
          </w:tcPr>
          <w:p w14:paraId="48A8F022" w14:textId="77777777" w:rsidR="00D96061" w:rsidRPr="00BB6B81" w:rsidRDefault="00D96061"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14112258" w14:textId="77777777" w:rsidR="00D96061" w:rsidRPr="00BB6B81" w:rsidRDefault="00D96061"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19651098" w14:textId="77777777" w:rsidTr="00844382">
        <w:trPr>
          <w:trHeight w:hRule="exact" w:val="561"/>
        </w:trPr>
        <w:tc>
          <w:tcPr>
            <w:tcW w:w="7088" w:type="dxa"/>
            <w:tcBorders>
              <w:top w:val="single" w:sz="4" w:space="0" w:color="000000"/>
              <w:left w:val="single" w:sz="4" w:space="0" w:color="000000"/>
              <w:bottom w:val="single" w:sz="4" w:space="0" w:color="000000"/>
              <w:right w:val="single" w:sz="4" w:space="0" w:color="000000"/>
            </w:tcBorders>
          </w:tcPr>
          <w:p w14:paraId="2D5E2CDE" w14:textId="77E5019E" w:rsidR="00844382" w:rsidRPr="00BB6B81" w:rsidRDefault="00844382" w:rsidP="00D96061">
            <w:pPr>
              <w:pStyle w:val="Liststycke"/>
              <w:widowControl w:val="0"/>
              <w:numPr>
                <w:ilvl w:val="0"/>
                <w:numId w:val="44"/>
              </w:numPr>
              <w:kinsoku w:val="0"/>
              <w:overflowPunct w:val="0"/>
              <w:autoSpaceDE w:val="0"/>
              <w:autoSpaceDN w:val="0"/>
              <w:adjustRightInd w:val="0"/>
              <w:spacing w:before="1" w:after="0" w:line="240" w:lineRule="auto"/>
              <w:jc w:val="left"/>
              <w:rPr>
                <w:rFonts w:cs="Arial"/>
                <w:color w:val="4A4949"/>
                <w:sz w:val="20"/>
              </w:rPr>
            </w:pPr>
            <w:r w:rsidRPr="00BB6B81">
              <w:rPr>
                <w:rFonts w:cs="Arial"/>
                <w:color w:val="4A4949"/>
                <w:sz w:val="20"/>
              </w:rPr>
              <w:t>Beslut om bemyndigande för styrelsen att besluta om nyemission av B-aktier</w:t>
            </w:r>
          </w:p>
        </w:tc>
        <w:tc>
          <w:tcPr>
            <w:tcW w:w="1134" w:type="dxa"/>
            <w:tcBorders>
              <w:top w:val="single" w:sz="4" w:space="0" w:color="000000"/>
              <w:left w:val="single" w:sz="4" w:space="0" w:color="000000"/>
              <w:bottom w:val="single" w:sz="4" w:space="0" w:color="000000"/>
              <w:right w:val="single" w:sz="4" w:space="0" w:color="000000"/>
            </w:tcBorders>
          </w:tcPr>
          <w:p w14:paraId="10EC11E0" w14:textId="77777777" w:rsidR="00844382" w:rsidRPr="00BB6B81" w:rsidRDefault="00844382"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B766DF4" w14:textId="77777777" w:rsidR="00844382" w:rsidRPr="00BB6B81" w:rsidRDefault="00844382"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6BA9A465" w14:textId="77777777" w:rsidTr="001C51A4">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6943A0FD" w14:textId="2AD5991F" w:rsidR="00844382" w:rsidRPr="00BB6B81" w:rsidRDefault="00844382" w:rsidP="00D96061">
            <w:pPr>
              <w:pStyle w:val="Liststycke"/>
              <w:widowControl w:val="0"/>
              <w:numPr>
                <w:ilvl w:val="0"/>
                <w:numId w:val="44"/>
              </w:numPr>
              <w:kinsoku w:val="0"/>
              <w:overflowPunct w:val="0"/>
              <w:autoSpaceDE w:val="0"/>
              <w:autoSpaceDN w:val="0"/>
              <w:adjustRightInd w:val="0"/>
              <w:spacing w:before="1" w:after="0" w:line="240" w:lineRule="auto"/>
              <w:jc w:val="left"/>
              <w:rPr>
                <w:rFonts w:cs="Arial"/>
                <w:color w:val="4A4949"/>
                <w:sz w:val="20"/>
              </w:rPr>
            </w:pPr>
            <w:r w:rsidRPr="00BB6B81">
              <w:rPr>
                <w:rFonts w:cs="Arial"/>
                <w:color w:val="4A4949"/>
                <w:sz w:val="20"/>
              </w:rPr>
              <w:t>Beslut om långsiktigt incitamentsprogram 2021/2024</w:t>
            </w:r>
          </w:p>
        </w:tc>
        <w:tc>
          <w:tcPr>
            <w:tcW w:w="1134" w:type="dxa"/>
            <w:tcBorders>
              <w:top w:val="single" w:sz="4" w:space="0" w:color="000000"/>
              <w:left w:val="single" w:sz="4" w:space="0" w:color="000000"/>
              <w:bottom w:val="single" w:sz="4" w:space="0" w:color="000000"/>
              <w:right w:val="single" w:sz="4" w:space="0" w:color="000000"/>
            </w:tcBorders>
          </w:tcPr>
          <w:p w14:paraId="6283F19C" w14:textId="77777777" w:rsidR="00844382" w:rsidRPr="00BB6B81" w:rsidRDefault="00844382"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7AD8D67E" w14:textId="77777777" w:rsidR="00844382" w:rsidRPr="00BB6B81" w:rsidRDefault="00844382"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1B167DE0" w14:textId="77777777" w:rsidTr="001C51A4">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198C6996" w14:textId="1E9C22C5" w:rsidR="00844382" w:rsidRPr="00BB6B81" w:rsidRDefault="00844382" w:rsidP="00D96061">
            <w:pPr>
              <w:pStyle w:val="Liststycke"/>
              <w:widowControl w:val="0"/>
              <w:numPr>
                <w:ilvl w:val="0"/>
                <w:numId w:val="44"/>
              </w:numPr>
              <w:kinsoku w:val="0"/>
              <w:overflowPunct w:val="0"/>
              <w:autoSpaceDE w:val="0"/>
              <w:autoSpaceDN w:val="0"/>
              <w:adjustRightInd w:val="0"/>
              <w:spacing w:before="1" w:after="0" w:line="240" w:lineRule="auto"/>
              <w:jc w:val="left"/>
              <w:rPr>
                <w:rFonts w:cs="Arial"/>
                <w:color w:val="4A4949"/>
                <w:sz w:val="20"/>
              </w:rPr>
            </w:pPr>
            <w:r w:rsidRPr="00BB6B81">
              <w:rPr>
                <w:rFonts w:cs="Arial"/>
                <w:color w:val="4A4949"/>
                <w:sz w:val="20"/>
              </w:rPr>
              <w:t>Beslut om långsiktigt incitamentsprogram 2021/2025</w:t>
            </w:r>
          </w:p>
        </w:tc>
        <w:tc>
          <w:tcPr>
            <w:tcW w:w="1134" w:type="dxa"/>
            <w:tcBorders>
              <w:top w:val="single" w:sz="4" w:space="0" w:color="000000"/>
              <w:left w:val="single" w:sz="4" w:space="0" w:color="000000"/>
              <w:bottom w:val="single" w:sz="4" w:space="0" w:color="000000"/>
              <w:right w:val="single" w:sz="4" w:space="0" w:color="000000"/>
            </w:tcBorders>
          </w:tcPr>
          <w:p w14:paraId="3ABB6CD2" w14:textId="77777777" w:rsidR="00844382" w:rsidRPr="00BB6B81" w:rsidRDefault="00844382"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434A7926" w14:textId="77777777" w:rsidR="00844382" w:rsidRPr="00BB6B81" w:rsidRDefault="00844382"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r w:rsidR="00BB6B81" w:rsidRPr="00BB6B81" w14:paraId="11D1BA08" w14:textId="77777777" w:rsidTr="001C51A4">
        <w:trPr>
          <w:trHeight w:hRule="exact" w:val="278"/>
        </w:trPr>
        <w:tc>
          <w:tcPr>
            <w:tcW w:w="7088" w:type="dxa"/>
            <w:tcBorders>
              <w:top w:val="single" w:sz="4" w:space="0" w:color="000000"/>
              <w:left w:val="single" w:sz="4" w:space="0" w:color="000000"/>
              <w:bottom w:val="single" w:sz="4" w:space="0" w:color="000000"/>
              <w:right w:val="single" w:sz="4" w:space="0" w:color="000000"/>
            </w:tcBorders>
          </w:tcPr>
          <w:p w14:paraId="241FCB22" w14:textId="196C0B83" w:rsidR="001C51A4" w:rsidRPr="00BB6B81" w:rsidRDefault="001C51A4" w:rsidP="00D96061">
            <w:pPr>
              <w:pStyle w:val="Liststycke"/>
              <w:widowControl w:val="0"/>
              <w:numPr>
                <w:ilvl w:val="0"/>
                <w:numId w:val="44"/>
              </w:numPr>
              <w:kinsoku w:val="0"/>
              <w:overflowPunct w:val="0"/>
              <w:autoSpaceDE w:val="0"/>
              <w:autoSpaceDN w:val="0"/>
              <w:adjustRightInd w:val="0"/>
              <w:spacing w:before="1" w:after="0" w:line="240" w:lineRule="auto"/>
              <w:jc w:val="left"/>
              <w:rPr>
                <w:rFonts w:cs="Arial"/>
                <w:color w:val="4A4949"/>
                <w:sz w:val="20"/>
              </w:rPr>
            </w:pPr>
            <w:r w:rsidRPr="00BB6B81">
              <w:rPr>
                <w:rFonts w:cs="Arial"/>
                <w:color w:val="4A4949"/>
                <w:sz w:val="20"/>
              </w:rPr>
              <w:t>Stämmans avslutande</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6443A304" w14:textId="77777777" w:rsidR="001C51A4" w:rsidRPr="00BB6B81" w:rsidRDefault="001C51A4" w:rsidP="00DD02CC">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tc>
      </w:tr>
    </w:tbl>
    <w:p w14:paraId="3D9F5DBB" w14:textId="77777777" w:rsidR="00CD02F9" w:rsidRPr="00BB6B81" w:rsidRDefault="00CD02F9" w:rsidP="00CD02F9">
      <w:pPr>
        <w:widowControl w:val="0"/>
        <w:autoSpaceDE w:val="0"/>
        <w:autoSpaceDN w:val="0"/>
        <w:adjustRightInd w:val="0"/>
        <w:spacing w:before="0" w:after="0" w:line="240" w:lineRule="auto"/>
        <w:jc w:val="left"/>
        <w:rPr>
          <w:rFonts w:asciiTheme="majorHAnsi" w:hAnsiTheme="majorHAnsi" w:cstheme="majorHAnsi"/>
          <w:color w:val="4A4949"/>
          <w:sz w:val="24"/>
          <w:szCs w:val="24"/>
          <w:lang w:eastAsia="en-GB"/>
        </w:rPr>
      </w:pPr>
    </w:p>
    <w:p w14:paraId="25DB9777" w14:textId="0CE30488" w:rsidR="00CD02F9" w:rsidRPr="00BB6B81" w:rsidRDefault="00737ECD" w:rsidP="00E5273A">
      <w:pPr>
        <w:rPr>
          <w:color w:val="4A4949"/>
          <w:sz w:val="20"/>
        </w:rPr>
      </w:pPr>
      <w:r w:rsidRPr="00BB6B81">
        <w:rPr>
          <w:color w:val="4A4949"/>
          <w:sz w:val="20"/>
        </w:rPr>
        <w:lastRenderedPageBreak/>
        <w:t>Aktieägare som vill att beslut under en eller flera punkter i formuläret ovan ska anstå till fortsatt bolagsstämma kan ange detta nedan (fylls endast i om aktieägaren har ett sådant önskemål). Punkt(er):</w:t>
      </w:r>
    </w:p>
    <w:sectPr w:rsidR="00CD02F9" w:rsidRPr="00BB6B81" w:rsidSect="00744EDB">
      <w:headerReference w:type="first" r:id="rId8"/>
      <w:pgSz w:w="11906" w:h="16838" w:code="9"/>
      <w:pgMar w:top="1134" w:right="1416"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68B2" w14:textId="77777777" w:rsidR="00973250" w:rsidRDefault="00973250">
      <w:r>
        <w:separator/>
      </w:r>
    </w:p>
  </w:endnote>
  <w:endnote w:type="continuationSeparator" w:id="0">
    <w:p w14:paraId="2D96227D" w14:textId="77777777" w:rsidR="00973250" w:rsidRDefault="0097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65 Medium">
    <w:altName w:val="Trebuchet MS"/>
    <w:charset w:val="00"/>
    <w:family w:val="swiss"/>
    <w:pitch w:val="variable"/>
    <w:sig w:usb0="00000003" w:usb1="0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4726" w14:textId="77777777" w:rsidR="00973250" w:rsidRDefault="00973250">
      <w:r>
        <w:separator/>
      </w:r>
    </w:p>
  </w:footnote>
  <w:footnote w:type="continuationSeparator" w:id="0">
    <w:p w14:paraId="197D36AF" w14:textId="77777777" w:rsidR="00973250" w:rsidRDefault="0097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A8CC" w14:textId="0122995D" w:rsidR="003A59A5" w:rsidRDefault="003A59A5">
    <w:pPr>
      <w:pStyle w:val="Sidhuvud"/>
    </w:pPr>
    <w:r>
      <w:rPr>
        <w:rFonts w:ascii="Avenir LT 65 Medium" w:hAnsi="Avenir LT 65 Medium"/>
        <w:noProof/>
        <w:sz w:val="32"/>
        <w:szCs w:val="32"/>
      </w:rPr>
      <w:drawing>
        <wp:inline distT="0" distB="0" distL="0" distR="0" wp14:anchorId="276222AF" wp14:editId="7AD95941">
          <wp:extent cx="1752600" cy="385820"/>
          <wp:effectExtent l="0" t="0" r="0" b="0"/>
          <wp:docPr id="9" name="Bildobjekt 9"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as_logo (jpg full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743" cy="405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116" w:hanging="161"/>
      </w:pPr>
      <w:rPr>
        <w:rFonts w:ascii="Calibri" w:hAnsi="Calibri" w:cs="Calibri"/>
        <w:b w:val="0"/>
        <w:bCs w:val="0"/>
        <w:w w:val="100"/>
        <w:sz w:val="22"/>
        <w:szCs w:val="22"/>
      </w:rPr>
    </w:lvl>
    <w:lvl w:ilvl="1">
      <w:numFmt w:val="bullet"/>
      <w:lvlText w:val="•"/>
      <w:lvlJc w:val="left"/>
      <w:pPr>
        <w:ind w:left="1038" w:hanging="161"/>
      </w:pPr>
    </w:lvl>
    <w:lvl w:ilvl="2">
      <w:numFmt w:val="bullet"/>
      <w:lvlText w:val="•"/>
      <w:lvlJc w:val="left"/>
      <w:pPr>
        <w:ind w:left="1957" w:hanging="161"/>
      </w:pPr>
    </w:lvl>
    <w:lvl w:ilvl="3">
      <w:numFmt w:val="bullet"/>
      <w:lvlText w:val="•"/>
      <w:lvlJc w:val="left"/>
      <w:pPr>
        <w:ind w:left="2875" w:hanging="161"/>
      </w:pPr>
    </w:lvl>
    <w:lvl w:ilvl="4">
      <w:numFmt w:val="bullet"/>
      <w:lvlText w:val="•"/>
      <w:lvlJc w:val="left"/>
      <w:pPr>
        <w:ind w:left="3794" w:hanging="161"/>
      </w:pPr>
    </w:lvl>
    <w:lvl w:ilvl="5">
      <w:numFmt w:val="bullet"/>
      <w:lvlText w:val="•"/>
      <w:lvlJc w:val="left"/>
      <w:pPr>
        <w:ind w:left="4713" w:hanging="161"/>
      </w:pPr>
    </w:lvl>
    <w:lvl w:ilvl="6">
      <w:numFmt w:val="bullet"/>
      <w:lvlText w:val="•"/>
      <w:lvlJc w:val="left"/>
      <w:pPr>
        <w:ind w:left="5631" w:hanging="161"/>
      </w:pPr>
    </w:lvl>
    <w:lvl w:ilvl="7">
      <w:numFmt w:val="bullet"/>
      <w:lvlText w:val="•"/>
      <w:lvlJc w:val="left"/>
      <w:pPr>
        <w:ind w:left="6550" w:hanging="161"/>
      </w:pPr>
    </w:lvl>
    <w:lvl w:ilvl="8">
      <w:numFmt w:val="bullet"/>
      <w:lvlText w:val="•"/>
      <w:lvlJc w:val="left"/>
      <w:pPr>
        <w:ind w:left="7469" w:hanging="161"/>
      </w:pPr>
    </w:lvl>
  </w:abstractNum>
  <w:abstractNum w:abstractNumId="1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711B32"/>
    <w:multiLevelType w:val="hybridMultilevel"/>
    <w:tmpl w:val="67583C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8C55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A177CE7"/>
    <w:multiLevelType w:val="hybridMultilevel"/>
    <w:tmpl w:val="DDC204CA"/>
    <w:lvl w:ilvl="0" w:tplc="C966F5FC">
      <w:start w:val="1"/>
      <w:numFmt w:val="decimal"/>
      <w:lvlText w:val="%1."/>
      <w:lvlJc w:val="left"/>
      <w:pPr>
        <w:ind w:left="823" w:hanging="360"/>
      </w:pPr>
      <w:rPr>
        <w:sz w:val="20"/>
      </w:rPr>
    </w:lvl>
    <w:lvl w:ilvl="1" w:tplc="041D0017">
      <w:start w:val="1"/>
      <w:numFmt w:val="lowerLetter"/>
      <w:lvlText w:val="%2)"/>
      <w:lvlJc w:val="left"/>
      <w:pPr>
        <w:ind w:left="1543" w:hanging="360"/>
      </w:pPr>
    </w:lvl>
    <w:lvl w:ilvl="2" w:tplc="041D001B" w:tentative="1">
      <w:start w:val="1"/>
      <w:numFmt w:val="lowerRoman"/>
      <w:lvlText w:val="%3."/>
      <w:lvlJc w:val="right"/>
      <w:pPr>
        <w:ind w:left="2263" w:hanging="180"/>
      </w:pPr>
    </w:lvl>
    <w:lvl w:ilvl="3" w:tplc="041D000F" w:tentative="1">
      <w:start w:val="1"/>
      <w:numFmt w:val="decimal"/>
      <w:lvlText w:val="%4."/>
      <w:lvlJc w:val="left"/>
      <w:pPr>
        <w:ind w:left="2983" w:hanging="360"/>
      </w:pPr>
    </w:lvl>
    <w:lvl w:ilvl="4" w:tplc="041D0019" w:tentative="1">
      <w:start w:val="1"/>
      <w:numFmt w:val="lowerLetter"/>
      <w:lvlText w:val="%5."/>
      <w:lvlJc w:val="left"/>
      <w:pPr>
        <w:ind w:left="3703" w:hanging="360"/>
      </w:pPr>
    </w:lvl>
    <w:lvl w:ilvl="5" w:tplc="041D001B" w:tentative="1">
      <w:start w:val="1"/>
      <w:numFmt w:val="lowerRoman"/>
      <w:lvlText w:val="%6."/>
      <w:lvlJc w:val="right"/>
      <w:pPr>
        <w:ind w:left="4423" w:hanging="180"/>
      </w:pPr>
    </w:lvl>
    <w:lvl w:ilvl="6" w:tplc="041D000F" w:tentative="1">
      <w:start w:val="1"/>
      <w:numFmt w:val="decimal"/>
      <w:lvlText w:val="%7."/>
      <w:lvlJc w:val="left"/>
      <w:pPr>
        <w:ind w:left="5143" w:hanging="360"/>
      </w:pPr>
    </w:lvl>
    <w:lvl w:ilvl="7" w:tplc="041D0019" w:tentative="1">
      <w:start w:val="1"/>
      <w:numFmt w:val="lowerLetter"/>
      <w:lvlText w:val="%8."/>
      <w:lvlJc w:val="left"/>
      <w:pPr>
        <w:ind w:left="5863" w:hanging="360"/>
      </w:pPr>
    </w:lvl>
    <w:lvl w:ilvl="8" w:tplc="041D001B" w:tentative="1">
      <w:start w:val="1"/>
      <w:numFmt w:val="lowerRoman"/>
      <w:lvlText w:val="%9."/>
      <w:lvlJc w:val="right"/>
      <w:pPr>
        <w:ind w:left="6583" w:hanging="180"/>
      </w:pPr>
    </w:lvl>
  </w:abstractNum>
  <w:abstractNum w:abstractNumId="22"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3"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4"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021F5"/>
    <w:multiLevelType w:val="multilevel"/>
    <w:tmpl w:val="8B68AF96"/>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6"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8B49DE"/>
    <w:multiLevelType w:val="hybridMultilevel"/>
    <w:tmpl w:val="18106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AF0F5A"/>
    <w:multiLevelType w:val="hybridMultilevel"/>
    <w:tmpl w:val="684A70BE"/>
    <w:lvl w:ilvl="0" w:tplc="C966F5FC">
      <w:start w:val="1"/>
      <w:numFmt w:val="decimal"/>
      <w:lvlText w:val="%1."/>
      <w:lvlJc w:val="left"/>
      <w:pPr>
        <w:ind w:left="823" w:hanging="360"/>
      </w:pPr>
      <w:rPr>
        <w:sz w:val="20"/>
      </w:rPr>
    </w:lvl>
    <w:lvl w:ilvl="1" w:tplc="041D001B">
      <w:start w:val="1"/>
      <w:numFmt w:val="lowerRoman"/>
      <w:lvlText w:val="%2."/>
      <w:lvlJc w:val="right"/>
      <w:pPr>
        <w:ind w:left="1543" w:hanging="360"/>
      </w:pPr>
    </w:lvl>
    <w:lvl w:ilvl="2" w:tplc="041D001B" w:tentative="1">
      <w:start w:val="1"/>
      <w:numFmt w:val="lowerRoman"/>
      <w:lvlText w:val="%3."/>
      <w:lvlJc w:val="right"/>
      <w:pPr>
        <w:ind w:left="2263" w:hanging="180"/>
      </w:pPr>
    </w:lvl>
    <w:lvl w:ilvl="3" w:tplc="041D000F" w:tentative="1">
      <w:start w:val="1"/>
      <w:numFmt w:val="decimal"/>
      <w:lvlText w:val="%4."/>
      <w:lvlJc w:val="left"/>
      <w:pPr>
        <w:ind w:left="2983" w:hanging="360"/>
      </w:pPr>
    </w:lvl>
    <w:lvl w:ilvl="4" w:tplc="041D0019" w:tentative="1">
      <w:start w:val="1"/>
      <w:numFmt w:val="lowerLetter"/>
      <w:lvlText w:val="%5."/>
      <w:lvlJc w:val="left"/>
      <w:pPr>
        <w:ind w:left="3703" w:hanging="360"/>
      </w:pPr>
    </w:lvl>
    <w:lvl w:ilvl="5" w:tplc="041D001B" w:tentative="1">
      <w:start w:val="1"/>
      <w:numFmt w:val="lowerRoman"/>
      <w:lvlText w:val="%6."/>
      <w:lvlJc w:val="right"/>
      <w:pPr>
        <w:ind w:left="4423" w:hanging="180"/>
      </w:pPr>
    </w:lvl>
    <w:lvl w:ilvl="6" w:tplc="041D000F" w:tentative="1">
      <w:start w:val="1"/>
      <w:numFmt w:val="decimal"/>
      <w:lvlText w:val="%7."/>
      <w:lvlJc w:val="left"/>
      <w:pPr>
        <w:ind w:left="5143" w:hanging="360"/>
      </w:pPr>
    </w:lvl>
    <w:lvl w:ilvl="7" w:tplc="041D0019" w:tentative="1">
      <w:start w:val="1"/>
      <w:numFmt w:val="lowerLetter"/>
      <w:lvlText w:val="%8."/>
      <w:lvlJc w:val="left"/>
      <w:pPr>
        <w:ind w:left="5863" w:hanging="360"/>
      </w:pPr>
    </w:lvl>
    <w:lvl w:ilvl="8" w:tplc="041D001B" w:tentative="1">
      <w:start w:val="1"/>
      <w:numFmt w:val="lowerRoman"/>
      <w:lvlText w:val="%9."/>
      <w:lvlJc w:val="right"/>
      <w:pPr>
        <w:ind w:left="6583" w:hanging="180"/>
      </w:pPr>
    </w:lvl>
  </w:abstractNum>
  <w:abstractNum w:abstractNumId="29"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71043F"/>
    <w:multiLevelType w:val="hybridMultilevel"/>
    <w:tmpl w:val="1ED43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04271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B4665F"/>
    <w:multiLevelType w:val="multilevel"/>
    <w:tmpl w:val="99025366"/>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EB1AB9"/>
    <w:multiLevelType w:val="hybridMultilevel"/>
    <w:tmpl w:val="9FECA9FE"/>
    <w:lvl w:ilvl="0" w:tplc="041D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9"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D0A2EED"/>
    <w:multiLevelType w:val="hybridMultilevel"/>
    <w:tmpl w:val="DC4017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E061022"/>
    <w:multiLevelType w:val="hybridMultilevel"/>
    <w:tmpl w:val="866414E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24"/>
  </w:num>
  <w:num w:numId="3">
    <w:abstractNumId w:val="34"/>
  </w:num>
  <w:num w:numId="4">
    <w:abstractNumId w:val="8"/>
  </w:num>
  <w:num w:numId="5">
    <w:abstractNumId w:val="3"/>
  </w:num>
  <w:num w:numId="6">
    <w:abstractNumId w:val="2"/>
  </w:num>
  <w:num w:numId="7">
    <w:abstractNumId w:val="1"/>
  </w:num>
  <w:num w:numId="8">
    <w:abstractNumId w:val="0"/>
  </w:num>
  <w:num w:numId="9">
    <w:abstractNumId w:val="39"/>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7"/>
  </w:num>
  <w:num w:numId="17">
    <w:abstractNumId w:val="32"/>
  </w:num>
  <w:num w:numId="18">
    <w:abstractNumId w:val="23"/>
  </w:num>
  <w:num w:numId="19">
    <w:abstractNumId w:val="23"/>
  </w:num>
  <w:num w:numId="20">
    <w:abstractNumId w:val="35"/>
  </w:num>
  <w:num w:numId="21">
    <w:abstractNumId w:val="16"/>
  </w:num>
  <w:num w:numId="22">
    <w:abstractNumId w:val="11"/>
  </w:num>
  <w:num w:numId="23">
    <w:abstractNumId w:val="17"/>
  </w:num>
  <w:num w:numId="24">
    <w:abstractNumId w:val="12"/>
  </w:num>
  <w:num w:numId="25">
    <w:abstractNumId w:val="26"/>
  </w:num>
  <w:num w:numId="26">
    <w:abstractNumId w:val="37"/>
  </w:num>
  <w:num w:numId="27">
    <w:abstractNumId w:val="33"/>
  </w:num>
  <w:num w:numId="28">
    <w:abstractNumId w:val="23"/>
  </w:num>
  <w:num w:numId="29">
    <w:abstractNumId w:val="23"/>
  </w:num>
  <w:num w:numId="30">
    <w:abstractNumId w:val="19"/>
  </w:num>
  <w:num w:numId="31">
    <w:abstractNumId w:val="18"/>
  </w:num>
  <w:num w:numId="32">
    <w:abstractNumId w:val="36"/>
  </w:num>
  <w:num w:numId="33">
    <w:abstractNumId w:val="23"/>
  </w:num>
  <w:num w:numId="34">
    <w:abstractNumId w:val="23"/>
  </w:num>
  <w:num w:numId="35">
    <w:abstractNumId w:val="15"/>
  </w:num>
  <w:num w:numId="36">
    <w:abstractNumId w:val="20"/>
  </w:num>
  <w:num w:numId="37">
    <w:abstractNumId w:val="14"/>
  </w:num>
  <w:num w:numId="38">
    <w:abstractNumId w:val="31"/>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0"/>
  </w:num>
  <w:num w:numId="43">
    <w:abstractNumId w:val="38"/>
  </w:num>
  <w:num w:numId="44">
    <w:abstractNumId w:val="21"/>
  </w:num>
  <w:num w:numId="45">
    <w:abstractNumId w:val="41"/>
  </w:num>
  <w:num w:numId="46">
    <w:abstractNumId w:val="28"/>
  </w:num>
  <w:num w:numId="47">
    <w:abstractNumId w:val="40"/>
  </w:num>
  <w:num w:numId="48">
    <w:abstractNumId w:val="13"/>
  </w:num>
  <w:num w:numId="49">
    <w:abstractNumId w:val="30"/>
  </w:num>
  <w:num w:numId="5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D7"/>
    <w:rsid w:val="0003468D"/>
    <w:rsid w:val="000949B5"/>
    <w:rsid w:val="000C4D1E"/>
    <w:rsid w:val="000E7434"/>
    <w:rsid w:val="000F73A3"/>
    <w:rsid w:val="001456AC"/>
    <w:rsid w:val="0019283F"/>
    <w:rsid w:val="001A74C5"/>
    <w:rsid w:val="001C2415"/>
    <w:rsid w:val="001C51A4"/>
    <w:rsid w:val="001D0520"/>
    <w:rsid w:val="001F0BEA"/>
    <w:rsid w:val="00263DDE"/>
    <w:rsid w:val="00267493"/>
    <w:rsid w:val="002E1EA9"/>
    <w:rsid w:val="0030157C"/>
    <w:rsid w:val="00352480"/>
    <w:rsid w:val="003535EC"/>
    <w:rsid w:val="003A281D"/>
    <w:rsid w:val="003A59A5"/>
    <w:rsid w:val="003C10C7"/>
    <w:rsid w:val="003C1D9A"/>
    <w:rsid w:val="003E260E"/>
    <w:rsid w:val="00401745"/>
    <w:rsid w:val="004064CA"/>
    <w:rsid w:val="00455419"/>
    <w:rsid w:val="00466CA8"/>
    <w:rsid w:val="004D2DEA"/>
    <w:rsid w:val="00500E21"/>
    <w:rsid w:val="005152FA"/>
    <w:rsid w:val="00516D33"/>
    <w:rsid w:val="00523572"/>
    <w:rsid w:val="00556C24"/>
    <w:rsid w:val="00575BB8"/>
    <w:rsid w:val="00585A85"/>
    <w:rsid w:val="00587B76"/>
    <w:rsid w:val="005911B8"/>
    <w:rsid w:val="005A1B34"/>
    <w:rsid w:val="005A3FBF"/>
    <w:rsid w:val="005C6A6C"/>
    <w:rsid w:val="005E009B"/>
    <w:rsid w:val="006324E4"/>
    <w:rsid w:val="00712A56"/>
    <w:rsid w:val="00737ECD"/>
    <w:rsid w:val="00744EDB"/>
    <w:rsid w:val="0074753B"/>
    <w:rsid w:val="007552CD"/>
    <w:rsid w:val="0079157F"/>
    <w:rsid w:val="007B4BFC"/>
    <w:rsid w:val="007E6F4B"/>
    <w:rsid w:val="00807B93"/>
    <w:rsid w:val="008159DC"/>
    <w:rsid w:val="00836391"/>
    <w:rsid w:val="00842B1E"/>
    <w:rsid w:val="00844382"/>
    <w:rsid w:val="00857CBB"/>
    <w:rsid w:val="00866915"/>
    <w:rsid w:val="00886A54"/>
    <w:rsid w:val="00895B17"/>
    <w:rsid w:val="008A0485"/>
    <w:rsid w:val="008B6C27"/>
    <w:rsid w:val="008D2CD7"/>
    <w:rsid w:val="008E4DE6"/>
    <w:rsid w:val="008F36E2"/>
    <w:rsid w:val="009112A1"/>
    <w:rsid w:val="00944FC5"/>
    <w:rsid w:val="0096029F"/>
    <w:rsid w:val="00973250"/>
    <w:rsid w:val="00986F57"/>
    <w:rsid w:val="009C2FCA"/>
    <w:rsid w:val="009D2557"/>
    <w:rsid w:val="00A1467A"/>
    <w:rsid w:val="00A21760"/>
    <w:rsid w:val="00A27C6B"/>
    <w:rsid w:val="00A822FD"/>
    <w:rsid w:val="00A861DD"/>
    <w:rsid w:val="00AB13CA"/>
    <w:rsid w:val="00AD1338"/>
    <w:rsid w:val="00AD535B"/>
    <w:rsid w:val="00B00D95"/>
    <w:rsid w:val="00B14767"/>
    <w:rsid w:val="00BB6B81"/>
    <w:rsid w:val="00BD604A"/>
    <w:rsid w:val="00BD62AD"/>
    <w:rsid w:val="00C129FF"/>
    <w:rsid w:val="00C255C4"/>
    <w:rsid w:val="00C44406"/>
    <w:rsid w:val="00C562CD"/>
    <w:rsid w:val="00C652F8"/>
    <w:rsid w:val="00C66813"/>
    <w:rsid w:val="00C8714C"/>
    <w:rsid w:val="00CD02F9"/>
    <w:rsid w:val="00CD592C"/>
    <w:rsid w:val="00CF18EC"/>
    <w:rsid w:val="00D0655C"/>
    <w:rsid w:val="00D420A6"/>
    <w:rsid w:val="00D77306"/>
    <w:rsid w:val="00D96061"/>
    <w:rsid w:val="00DC1214"/>
    <w:rsid w:val="00DD02CC"/>
    <w:rsid w:val="00E00A73"/>
    <w:rsid w:val="00E17220"/>
    <w:rsid w:val="00E22F04"/>
    <w:rsid w:val="00E27FF3"/>
    <w:rsid w:val="00E51291"/>
    <w:rsid w:val="00E5273A"/>
    <w:rsid w:val="00E53E02"/>
    <w:rsid w:val="00E64EB7"/>
    <w:rsid w:val="00E67AD1"/>
    <w:rsid w:val="00E81B5B"/>
    <w:rsid w:val="00E969D9"/>
    <w:rsid w:val="00E977F6"/>
    <w:rsid w:val="00EA5C38"/>
    <w:rsid w:val="00EB0DE4"/>
    <w:rsid w:val="00EF67EC"/>
    <w:rsid w:val="00F01EB2"/>
    <w:rsid w:val="00F4459D"/>
    <w:rsid w:val="00F63C56"/>
    <w:rsid w:val="00F96DA5"/>
    <w:rsid w:val="00FB6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074817"/>
  <w15:docId w15:val="{73B0523E-A704-4E41-9E6C-B03FFD78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lsdException w:name="macro" w:semiHidden="1" w:uiPriority="19" w:unhideWhenUsed="1"/>
    <w:lsdException w:name="toa heading"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
    <w:link w:val="Rubrik1Char"/>
    <w:qFormat/>
    <w:rsid w:val="005A3FBF"/>
    <w:pPr>
      <w:keepNext/>
      <w:spacing w:before="240" w:after="60" w:line="264" w:lineRule="auto"/>
      <w:outlineLvl w:val="0"/>
    </w:pPr>
    <w:rPr>
      <w:rFonts w:ascii="Arial" w:hAnsi="Arial"/>
      <w:b/>
      <w:caps/>
      <w:kern w:val="28"/>
      <w:sz w:val="22"/>
      <w:szCs w:val="24"/>
    </w:rPr>
  </w:style>
  <w:style w:type="paragraph" w:styleId="Rubrik2">
    <w:name w:val="heading 2"/>
    <w:next w:val="Normal"/>
    <w:link w:val="Rubrik2Char"/>
    <w:uiPriority w:val="9"/>
    <w:qFormat/>
    <w:rsid w:val="005A3FBF"/>
    <w:pPr>
      <w:keepNext/>
      <w:spacing w:before="120" w:after="60" w:line="264" w:lineRule="auto"/>
      <w:jc w:val="both"/>
      <w:outlineLvl w:val="1"/>
    </w:pPr>
    <w:rPr>
      <w:rFonts w:ascii="Arial" w:hAnsi="Arial"/>
      <w:b/>
      <w:sz w:val="22"/>
    </w:rPr>
  </w:style>
  <w:style w:type="paragraph" w:styleId="Rubrik3">
    <w:name w:val="heading 3"/>
    <w:next w:val="Normal"/>
    <w:qFormat/>
    <w:rsid w:val="005A3FBF"/>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5A3FBF"/>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5A3FBF"/>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5A3FBF"/>
    <w:pPr>
      <w:numPr>
        <w:ilvl w:val="5"/>
      </w:numPr>
      <w:outlineLvl w:val="5"/>
    </w:pPr>
    <w:rPr>
      <w:bCs/>
      <w:szCs w:val="22"/>
    </w:rPr>
  </w:style>
  <w:style w:type="paragraph" w:styleId="Rubrik7">
    <w:name w:val="heading 7"/>
    <w:basedOn w:val="Normal"/>
    <w:next w:val="Normal"/>
    <w:uiPriority w:val="19"/>
    <w:semiHidden/>
    <w:rsid w:val="005A3FBF"/>
    <w:pPr>
      <w:numPr>
        <w:ilvl w:val="6"/>
        <w:numId w:val="41"/>
      </w:numPr>
      <w:spacing w:before="240"/>
      <w:outlineLvl w:val="6"/>
    </w:pPr>
    <w:rPr>
      <w:szCs w:val="24"/>
    </w:rPr>
  </w:style>
  <w:style w:type="paragraph" w:styleId="Rubrik8">
    <w:name w:val="heading 8"/>
    <w:basedOn w:val="Normal"/>
    <w:next w:val="Normal"/>
    <w:uiPriority w:val="19"/>
    <w:semiHidden/>
    <w:rsid w:val="005A3FBF"/>
    <w:pPr>
      <w:numPr>
        <w:ilvl w:val="7"/>
        <w:numId w:val="41"/>
      </w:numPr>
      <w:spacing w:before="240"/>
      <w:outlineLvl w:val="7"/>
    </w:pPr>
    <w:rPr>
      <w:i/>
      <w:iCs/>
      <w:szCs w:val="24"/>
    </w:rPr>
  </w:style>
  <w:style w:type="paragraph" w:styleId="Rubrik9">
    <w:name w:val="heading 9"/>
    <w:basedOn w:val="Normal"/>
    <w:next w:val="Normal"/>
    <w:uiPriority w:val="19"/>
    <w:semiHidden/>
    <w:rsid w:val="005A3FBF"/>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23"/>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5A3FBF"/>
    <w:pPr>
      <w:keepNext w:val="0"/>
      <w:numPr>
        <w:ilvl w:val="1"/>
        <w:numId w:val="41"/>
      </w:numPr>
      <w:outlineLvl w:val="9"/>
    </w:pPr>
    <w:rPr>
      <w:b w:val="0"/>
    </w:rPr>
  </w:style>
  <w:style w:type="paragraph" w:customStyle="1" w:styleId="NumreratStycke111">
    <w:name w:val="Numrerat Stycke 1.1.1"/>
    <w:basedOn w:val="Rubrik3"/>
    <w:uiPriority w:val="2"/>
    <w:qFormat/>
    <w:rsid w:val="005A3FBF"/>
    <w:pPr>
      <w:keepNext w:val="0"/>
      <w:numPr>
        <w:numId w:val="41"/>
      </w:numPr>
      <w:outlineLvl w:val="9"/>
    </w:pPr>
    <w:rPr>
      <w:i w:val="0"/>
    </w:rPr>
  </w:style>
  <w:style w:type="paragraph" w:customStyle="1" w:styleId="NumreratStycke1111">
    <w:name w:val="Numrerat Stycke 1.1.1.1"/>
    <w:basedOn w:val="Rubrik4"/>
    <w:uiPriority w:val="2"/>
    <w:qFormat/>
    <w:rsid w:val="005A3FBF"/>
    <w:pPr>
      <w:keepNext w:val="0"/>
      <w:numPr>
        <w:numId w:val="41"/>
      </w:numPr>
      <w:outlineLvl w:val="9"/>
    </w:pPr>
    <w:rPr>
      <w:u w:val="none"/>
    </w:rPr>
  </w:style>
  <w:style w:type="paragraph" w:customStyle="1" w:styleId="Numreringi">
    <w:name w:val="Numrering (i)"/>
    <w:basedOn w:val="Normal"/>
    <w:uiPriority w:val="5"/>
    <w:qFormat/>
    <w:rsid w:val="0003468D"/>
    <w:pPr>
      <w:numPr>
        <w:ilvl w:val="1"/>
        <w:numId w:val="34"/>
      </w:numPr>
    </w:pPr>
  </w:style>
  <w:style w:type="paragraph" w:customStyle="1" w:styleId="Numreringa">
    <w:name w:val="Numrering a)"/>
    <w:basedOn w:val="Normal"/>
    <w:uiPriority w:val="4"/>
    <w:qFormat/>
    <w:rsid w:val="0003468D"/>
    <w:pPr>
      <w:numPr>
        <w:numId w:val="34"/>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36"/>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39"/>
      </w:numPr>
      <w:tabs>
        <w:tab w:val="clear" w:pos="1418"/>
        <w:tab w:val="left" w:pos="567"/>
      </w:tabs>
      <w:ind w:left="567"/>
    </w:pPr>
  </w:style>
  <w:style w:type="paragraph" w:customStyle="1" w:styleId="Numreratstycke1">
    <w:name w:val="Numrerat stycke 1"/>
    <w:basedOn w:val="Normal"/>
    <w:rsid w:val="005A3FBF"/>
    <w:pPr>
      <w:numPr>
        <w:numId w:val="41"/>
      </w:numPr>
    </w:pPr>
  </w:style>
  <w:style w:type="character" w:customStyle="1" w:styleId="Rubrik1Char">
    <w:name w:val="Rubrik 1 Char"/>
    <w:basedOn w:val="Standardstycketeckensnitt"/>
    <w:link w:val="Rubrik1"/>
    <w:rsid w:val="008D2CD7"/>
    <w:rPr>
      <w:rFonts w:ascii="Arial" w:hAnsi="Arial"/>
      <w:b/>
      <w:caps/>
      <w:kern w:val="28"/>
      <w:sz w:val="22"/>
      <w:szCs w:val="24"/>
    </w:rPr>
  </w:style>
  <w:style w:type="character" w:customStyle="1" w:styleId="Rubrik2Char">
    <w:name w:val="Rubrik 2 Char"/>
    <w:basedOn w:val="Standardstycketeckensnitt"/>
    <w:link w:val="Rubrik2"/>
    <w:uiPriority w:val="9"/>
    <w:rsid w:val="008D2CD7"/>
    <w:rPr>
      <w:rFonts w:ascii="Arial" w:hAnsi="Arial"/>
      <w:b/>
      <w:sz w:val="22"/>
    </w:rPr>
  </w:style>
  <w:style w:type="paragraph" w:customStyle="1" w:styleId="TableParagraph">
    <w:name w:val="Table Paragraph"/>
    <w:basedOn w:val="Normal"/>
    <w:uiPriority w:val="1"/>
    <w:qFormat/>
    <w:rsid w:val="00A822FD"/>
    <w:pPr>
      <w:widowControl w:val="0"/>
      <w:autoSpaceDE w:val="0"/>
      <w:autoSpaceDN w:val="0"/>
      <w:adjustRightInd w:val="0"/>
      <w:spacing w:before="0" w:after="0" w:line="240" w:lineRule="auto"/>
      <w:jc w:val="left"/>
    </w:pPr>
    <w:rPr>
      <w:rFonts w:ascii="Times New Roman" w:eastAsiaTheme="minorEastAsia" w:hAnsi="Times New Roman"/>
      <w:sz w:val="24"/>
      <w:szCs w:val="24"/>
      <w:lang w:val="en-GB" w:eastAsia="en-GB"/>
    </w:rPr>
  </w:style>
  <w:style w:type="character" w:styleId="Olstomnmnande">
    <w:name w:val="Unresolved Mention"/>
    <w:basedOn w:val="Standardstycketeckensnitt"/>
    <w:uiPriority w:val="99"/>
    <w:semiHidden/>
    <w:unhideWhenUsed/>
    <w:rsid w:val="00F01EB2"/>
    <w:rPr>
      <w:color w:val="605E5C"/>
      <w:shd w:val="clear" w:color="auto" w:fill="E1DFDD"/>
    </w:rPr>
  </w:style>
  <w:style w:type="character" w:styleId="Fotnotsreferens">
    <w:name w:val="footnote reference"/>
    <w:basedOn w:val="Standardstycketeckensnitt"/>
    <w:uiPriority w:val="19"/>
    <w:semiHidden/>
    <w:unhideWhenUsed/>
    <w:rsid w:val="001C2415"/>
    <w:rPr>
      <w:vertAlign w:val="superscript"/>
    </w:rPr>
  </w:style>
  <w:style w:type="character" w:styleId="Kommentarsreferens">
    <w:name w:val="annotation reference"/>
    <w:basedOn w:val="Standardstycketeckensnitt"/>
    <w:uiPriority w:val="19"/>
    <w:semiHidden/>
    <w:unhideWhenUsed/>
    <w:rsid w:val="001C2415"/>
    <w:rPr>
      <w:sz w:val="16"/>
      <w:szCs w:val="16"/>
    </w:rPr>
  </w:style>
  <w:style w:type="paragraph" w:styleId="Kommentarer">
    <w:name w:val="annotation text"/>
    <w:basedOn w:val="Normal"/>
    <w:link w:val="KommentarerChar"/>
    <w:uiPriority w:val="19"/>
    <w:semiHidden/>
    <w:unhideWhenUsed/>
    <w:rsid w:val="001C2415"/>
    <w:pPr>
      <w:spacing w:line="240" w:lineRule="auto"/>
    </w:pPr>
    <w:rPr>
      <w:sz w:val="20"/>
    </w:rPr>
  </w:style>
  <w:style w:type="character" w:customStyle="1" w:styleId="KommentarerChar">
    <w:name w:val="Kommentarer Char"/>
    <w:basedOn w:val="Standardstycketeckensnitt"/>
    <w:link w:val="Kommentarer"/>
    <w:uiPriority w:val="19"/>
    <w:semiHidden/>
    <w:rsid w:val="001C2415"/>
    <w:rPr>
      <w:rFonts w:ascii="Arial" w:hAnsi="Arial"/>
    </w:rPr>
  </w:style>
  <w:style w:type="paragraph" w:styleId="Kommentarsmne">
    <w:name w:val="annotation subject"/>
    <w:basedOn w:val="Kommentarer"/>
    <w:next w:val="Kommentarer"/>
    <w:link w:val="KommentarsmneChar"/>
    <w:uiPriority w:val="19"/>
    <w:semiHidden/>
    <w:unhideWhenUsed/>
    <w:rsid w:val="001C2415"/>
    <w:rPr>
      <w:b/>
      <w:bCs/>
    </w:rPr>
  </w:style>
  <w:style w:type="character" w:customStyle="1" w:styleId="KommentarsmneChar">
    <w:name w:val="Kommentarsämne Char"/>
    <w:basedOn w:val="KommentarerChar"/>
    <w:link w:val="Kommentarsmne"/>
    <w:uiPriority w:val="19"/>
    <w:semiHidden/>
    <w:rsid w:val="001C2415"/>
    <w:rPr>
      <w:rFonts w:ascii="Arial" w:hAnsi="Arial"/>
      <w:b/>
      <w:bCs/>
    </w:rPr>
  </w:style>
  <w:style w:type="paragraph" w:styleId="Ballongtext">
    <w:name w:val="Balloon Text"/>
    <w:basedOn w:val="Normal"/>
    <w:link w:val="BallongtextChar"/>
    <w:uiPriority w:val="19"/>
    <w:semiHidden/>
    <w:rsid w:val="001C2415"/>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1C2415"/>
    <w:rPr>
      <w:rFonts w:ascii="Segoe UI" w:hAnsi="Segoe UI" w:cs="Segoe UI"/>
      <w:sz w:val="18"/>
      <w:szCs w:val="18"/>
    </w:rPr>
  </w:style>
  <w:style w:type="paragraph" w:styleId="Liststycke">
    <w:name w:val="List Paragraph"/>
    <w:basedOn w:val="Normal"/>
    <w:uiPriority w:val="34"/>
    <w:qFormat/>
    <w:rsid w:val="0050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A217-0418-477F-9E2F-C3EFB8A0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6170</Characters>
  <Application>Microsoft Office Word</Application>
  <DocSecurity>0</DocSecurity>
  <Lines>51</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Lundin</dc:creator>
  <cp:lastModifiedBy>Helena Lundin</cp:lastModifiedBy>
  <cp:revision>6</cp:revision>
  <dcterms:created xsi:type="dcterms:W3CDTF">2021-04-12T13:34:00Z</dcterms:created>
  <dcterms:modified xsi:type="dcterms:W3CDTF">2021-04-17T14:43:00Z</dcterms:modified>
</cp:coreProperties>
</file>